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0B" w:rsidRPr="00BC4860" w:rsidRDefault="00EF7C0B" w:rsidP="00EF7C0B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8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ЗАТВЕРДЖУЮ                                                                      </w:t>
      </w:r>
    </w:p>
    <w:p w:rsidR="00EF7C0B" w:rsidRPr="00BC4860" w:rsidRDefault="00EF7C0B" w:rsidP="00EF7C0B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860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</w:p>
    <w:p w:rsidR="00EF7C0B" w:rsidRPr="00BC4860" w:rsidRDefault="00EF7C0B" w:rsidP="00EF7C0B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8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Рокитнянської   районної                                                                   державної  адміністрації                                                                               ___________ С.В. </w:t>
      </w:r>
      <w:proofErr w:type="spellStart"/>
      <w:r w:rsidRPr="00BC4860">
        <w:rPr>
          <w:rFonts w:ascii="Times New Roman" w:hAnsi="Times New Roman" w:cs="Times New Roman"/>
          <w:b/>
          <w:sz w:val="28"/>
          <w:szCs w:val="28"/>
          <w:lang w:val="uk-UA"/>
        </w:rPr>
        <w:t>Діренко</w:t>
      </w:r>
      <w:proofErr w:type="spellEnd"/>
    </w:p>
    <w:p w:rsidR="00EF7C0B" w:rsidRPr="00BC4860" w:rsidRDefault="00EF7C0B" w:rsidP="00EF7C0B">
      <w:pPr>
        <w:pStyle w:val="a3"/>
        <w:ind w:right="709" w:firstLine="0"/>
        <w:jc w:val="center"/>
        <w:rPr>
          <w:sz w:val="28"/>
          <w:szCs w:val="28"/>
        </w:rPr>
      </w:pPr>
      <w:r w:rsidRPr="00BC4860">
        <w:rPr>
          <w:sz w:val="28"/>
          <w:szCs w:val="28"/>
        </w:rPr>
        <w:t xml:space="preserve">                                                   </w:t>
      </w:r>
    </w:p>
    <w:p w:rsidR="00EF7C0B" w:rsidRPr="00BC4860" w:rsidRDefault="00EF7C0B" w:rsidP="00EF7C0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F7C0B" w:rsidRPr="00BC4860" w:rsidRDefault="00EF7C0B" w:rsidP="00EF7C0B">
      <w:pPr>
        <w:pStyle w:val="a3"/>
        <w:ind w:left="-426" w:firstLine="0"/>
        <w:rPr>
          <w:sz w:val="28"/>
          <w:szCs w:val="28"/>
        </w:rPr>
      </w:pPr>
    </w:p>
    <w:p w:rsidR="00EF7C0B" w:rsidRPr="00BC4860" w:rsidRDefault="00EF7C0B" w:rsidP="00EF7C0B">
      <w:pPr>
        <w:pStyle w:val="a3"/>
        <w:ind w:firstLine="0"/>
        <w:jc w:val="center"/>
        <w:rPr>
          <w:b/>
          <w:sz w:val="28"/>
          <w:szCs w:val="28"/>
        </w:rPr>
      </w:pPr>
      <w:r w:rsidRPr="00BC4860">
        <w:rPr>
          <w:b/>
          <w:sz w:val="28"/>
          <w:szCs w:val="28"/>
        </w:rPr>
        <w:t>Порядок   денний</w:t>
      </w:r>
    </w:p>
    <w:p w:rsidR="00EF7C0B" w:rsidRPr="00BC4860" w:rsidRDefault="00EF7C0B" w:rsidP="00EF7C0B">
      <w:pPr>
        <w:pStyle w:val="a3"/>
        <w:ind w:firstLine="0"/>
        <w:jc w:val="center"/>
        <w:rPr>
          <w:b/>
          <w:sz w:val="28"/>
          <w:szCs w:val="28"/>
        </w:rPr>
      </w:pPr>
      <w:r w:rsidRPr="00BC4860">
        <w:rPr>
          <w:b/>
          <w:sz w:val="28"/>
          <w:szCs w:val="28"/>
        </w:rPr>
        <w:t>наради із керівниками</w:t>
      </w:r>
    </w:p>
    <w:p w:rsidR="00EF7C0B" w:rsidRPr="00BC4860" w:rsidRDefault="00EF7C0B" w:rsidP="00EF7C0B">
      <w:pPr>
        <w:pStyle w:val="a3"/>
        <w:ind w:left="0" w:firstLine="0"/>
        <w:jc w:val="center"/>
        <w:rPr>
          <w:b/>
          <w:sz w:val="28"/>
          <w:szCs w:val="28"/>
        </w:rPr>
      </w:pPr>
    </w:p>
    <w:p w:rsidR="00EF7C0B" w:rsidRPr="00BC4860" w:rsidRDefault="00EF7C0B" w:rsidP="00EF7C0B">
      <w:pPr>
        <w:pStyle w:val="a3"/>
        <w:ind w:firstLine="0"/>
        <w:rPr>
          <w:b/>
          <w:sz w:val="28"/>
          <w:szCs w:val="28"/>
        </w:rPr>
      </w:pPr>
      <w:r w:rsidRPr="00BC4860">
        <w:rPr>
          <w:b/>
          <w:sz w:val="28"/>
          <w:szCs w:val="28"/>
        </w:rPr>
        <w:t xml:space="preserve">   </w:t>
      </w:r>
    </w:p>
    <w:p w:rsidR="00EF7C0B" w:rsidRPr="00BC4860" w:rsidRDefault="00EF7C0B" w:rsidP="00EE60CC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8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проведення: </w:t>
      </w:r>
      <w:r w:rsidR="00EE60CC">
        <w:rPr>
          <w:rFonts w:ascii="Times New Roman" w:hAnsi="Times New Roman" w:cs="Times New Roman"/>
          <w:b/>
          <w:sz w:val="28"/>
          <w:szCs w:val="28"/>
          <w:lang w:val="uk-UA"/>
        </w:rPr>
        <w:t>27.10.</w:t>
      </w:r>
      <w:r w:rsidRPr="00BC4860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EF7C0B" w:rsidRPr="00BC4860" w:rsidRDefault="00EF7C0B" w:rsidP="00EF7C0B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BC48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ісце проведення:         </w:t>
      </w:r>
      <w:proofErr w:type="spellStart"/>
      <w:r w:rsidRPr="00BC4860">
        <w:rPr>
          <w:rFonts w:ascii="Times New Roman" w:hAnsi="Times New Roman" w:cs="Times New Roman"/>
          <w:b/>
          <w:sz w:val="28"/>
          <w:szCs w:val="28"/>
          <w:lang w:val="uk-UA"/>
        </w:rPr>
        <w:t>райметодкабінет</w:t>
      </w:r>
      <w:proofErr w:type="spellEnd"/>
    </w:p>
    <w:p w:rsidR="00EF7C0B" w:rsidRPr="00BC4860" w:rsidRDefault="00EF7C0B" w:rsidP="00EF7C0B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BC48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очаток роботи: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E60CC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BC4860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</w:p>
    <w:p w:rsidR="00EF7C0B" w:rsidRPr="00BC4860" w:rsidRDefault="00EF7C0B" w:rsidP="00EF7C0B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7C0B" w:rsidRDefault="00EF7C0B" w:rsidP="00EF7C0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C4860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EF7C0B" w:rsidRPr="00BC4860" w:rsidRDefault="00EF7C0B" w:rsidP="00B14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7C0B" w:rsidRPr="00F05693" w:rsidRDefault="00914542" w:rsidP="00B1434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Новий З</w:t>
      </w:r>
      <w:r w:rsidR="00B14348">
        <w:rPr>
          <w:sz w:val="28"/>
          <w:szCs w:val="28"/>
        </w:rPr>
        <w:t>акон</w:t>
      </w:r>
      <w:r>
        <w:rPr>
          <w:sz w:val="28"/>
          <w:szCs w:val="28"/>
        </w:rPr>
        <w:t xml:space="preserve"> України</w:t>
      </w:r>
      <w:r w:rsidR="00B14348">
        <w:rPr>
          <w:sz w:val="28"/>
          <w:szCs w:val="28"/>
        </w:rPr>
        <w:t xml:space="preserve"> «Про освіту»: організаційні та кадрові акценти</w:t>
      </w:r>
      <w:r w:rsidR="00EF7C0B">
        <w:rPr>
          <w:sz w:val="28"/>
          <w:szCs w:val="28"/>
        </w:rPr>
        <w:t>.</w:t>
      </w:r>
    </w:p>
    <w:p w:rsidR="00EF7C0B" w:rsidRDefault="00EF7C0B" w:rsidP="00B143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6F3F">
        <w:rPr>
          <w:rFonts w:ascii="Times New Roman" w:hAnsi="Times New Roman" w:cs="Times New Roman"/>
          <w:sz w:val="28"/>
          <w:szCs w:val="28"/>
        </w:rPr>
        <w:t>Доповіда</w:t>
      </w:r>
      <w:r w:rsidR="00B14348">
        <w:rPr>
          <w:rFonts w:ascii="Times New Roman" w:hAnsi="Times New Roman" w:cs="Times New Roman"/>
          <w:sz w:val="28"/>
          <w:szCs w:val="28"/>
          <w:lang w:val="uk-UA"/>
        </w:rPr>
        <w:t>чі</w:t>
      </w:r>
      <w:proofErr w:type="spellEnd"/>
      <w:r w:rsidR="00B14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4348">
        <w:rPr>
          <w:rFonts w:ascii="Times New Roman" w:hAnsi="Times New Roman" w:cs="Times New Roman"/>
          <w:sz w:val="28"/>
          <w:szCs w:val="28"/>
          <w:lang w:val="uk-UA"/>
        </w:rPr>
        <w:t>Діренко</w:t>
      </w:r>
      <w:proofErr w:type="spellEnd"/>
      <w:r w:rsidR="00B14348"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proofErr w:type="spellStart"/>
      <w:r w:rsidR="00B14348">
        <w:rPr>
          <w:rFonts w:ascii="Times New Roman" w:hAnsi="Times New Roman" w:cs="Times New Roman"/>
          <w:sz w:val="28"/>
          <w:szCs w:val="28"/>
          <w:lang w:val="uk-UA"/>
        </w:rPr>
        <w:t>Сатиренко</w:t>
      </w:r>
      <w:proofErr w:type="spellEnd"/>
      <w:r w:rsidR="00B14348">
        <w:rPr>
          <w:rFonts w:ascii="Times New Roman" w:hAnsi="Times New Roman" w:cs="Times New Roman"/>
          <w:sz w:val="28"/>
          <w:szCs w:val="28"/>
          <w:lang w:val="uk-UA"/>
        </w:rPr>
        <w:t xml:space="preserve"> О.А,</w:t>
      </w:r>
    </w:p>
    <w:p w:rsidR="00B14348" w:rsidRDefault="00B14348" w:rsidP="00B143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В.К.</w:t>
      </w:r>
    </w:p>
    <w:p w:rsidR="00B14348" w:rsidRPr="001C6F3F" w:rsidRDefault="00B14348" w:rsidP="00B143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F7C0B" w:rsidRPr="00667474" w:rsidRDefault="00EF7C0B" w:rsidP="00B143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67474">
        <w:rPr>
          <w:sz w:val="28"/>
          <w:szCs w:val="28"/>
        </w:rPr>
        <w:t xml:space="preserve">ро </w:t>
      </w:r>
      <w:r w:rsidR="00B14348">
        <w:rPr>
          <w:sz w:val="28"/>
          <w:szCs w:val="28"/>
        </w:rPr>
        <w:t>результати проведення Всеукраїнського профілактичного заходу «Урок»</w:t>
      </w:r>
      <w:r>
        <w:rPr>
          <w:sz w:val="28"/>
          <w:szCs w:val="28"/>
        </w:rPr>
        <w:t>.</w:t>
      </w:r>
    </w:p>
    <w:p w:rsidR="00EF7C0B" w:rsidRDefault="00EF7C0B" w:rsidP="00B14348">
      <w:pPr>
        <w:pStyle w:val="a3"/>
        <w:tabs>
          <w:tab w:val="center" w:pos="4153"/>
          <w:tab w:val="right" w:pos="8306"/>
        </w:tabs>
        <w:ind w:firstLine="0"/>
        <w:jc w:val="right"/>
        <w:rPr>
          <w:sz w:val="28"/>
          <w:szCs w:val="28"/>
        </w:rPr>
      </w:pPr>
      <w:r w:rsidRPr="0023479E">
        <w:rPr>
          <w:sz w:val="28"/>
          <w:szCs w:val="28"/>
        </w:rPr>
        <w:t xml:space="preserve">Доповідає  </w:t>
      </w:r>
      <w:proofErr w:type="spellStart"/>
      <w:r>
        <w:rPr>
          <w:sz w:val="28"/>
          <w:szCs w:val="28"/>
        </w:rPr>
        <w:t>Хорунжа</w:t>
      </w:r>
      <w:proofErr w:type="spellEnd"/>
      <w:r>
        <w:rPr>
          <w:sz w:val="28"/>
          <w:szCs w:val="28"/>
        </w:rPr>
        <w:t xml:space="preserve"> К.І.</w:t>
      </w:r>
    </w:p>
    <w:p w:rsidR="00EF7C0B" w:rsidRDefault="00EF7C0B" w:rsidP="00B14348">
      <w:pPr>
        <w:pStyle w:val="a3"/>
        <w:tabs>
          <w:tab w:val="center" w:pos="4153"/>
          <w:tab w:val="right" w:pos="8306"/>
        </w:tabs>
        <w:ind w:firstLine="0"/>
        <w:jc w:val="right"/>
        <w:rPr>
          <w:sz w:val="28"/>
          <w:szCs w:val="28"/>
        </w:rPr>
      </w:pPr>
    </w:p>
    <w:p w:rsidR="00B14348" w:rsidRDefault="00B14348" w:rsidP="00B1434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34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Про результати участі випускників загальноосвітніх навчальних закладів Рокитнянського району у ЗНО – 2017</w:t>
      </w:r>
    </w:p>
    <w:p w:rsidR="00B14348" w:rsidRPr="00B14348" w:rsidRDefault="00B14348" w:rsidP="00B14348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14348">
        <w:rPr>
          <w:rFonts w:ascii="Times New Roman" w:hAnsi="Times New Roman" w:cs="Times New Roman"/>
          <w:sz w:val="28"/>
          <w:szCs w:val="28"/>
          <w:lang w:val="uk-UA"/>
        </w:rPr>
        <w:t>Доповідає Довженко Ю.І.</w:t>
      </w:r>
    </w:p>
    <w:p w:rsidR="00EF7C0B" w:rsidRPr="00914542" w:rsidRDefault="00B14348" w:rsidP="00B1434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348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F7C0B" w:rsidRPr="00914542">
        <w:rPr>
          <w:rFonts w:ascii="Times New Roman" w:hAnsi="Times New Roman" w:cs="Times New Roman"/>
          <w:sz w:val="28"/>
          <w:szCs w:val="28"/>
          <w:lang w:val="uk-UA"/>
        </w:rPr>
        <w:t xml:space="preserve">Різне. </w:t>
      </w:r>
    </w:p>
    <w:p w:rsidR="00EF7C0B" w:rsidRPr="00322558" w:rsidRDefault="00EF7C0B" w:rsidP="00B14348">
      <w:pPr>
        <w:pStyle w:val="a3"/>
        <w:ind w:left="644" w:firstLine="0"/>
        <w:jc w:val="both"/>
        <w:rPr>
          <w:sz w:val="28"/>
          <w:szCs w:val="28"/>
        </w:rPr>
      </w:pPr>
    </w:p>
    <w:p w:rsidR="00FB3D3F" w:rsidRDefault="00FB3D3F" w:rsidP="00B14348">
      <w:pPr>
        <w:spacing w:after="0" w:line="240" w:lineRule="auto"/>
        <w:rPr>
          <w:lang w:val="uk-UA"/>
        </w:rPr>
      </w:pPr>
    </w:p>
    <w:p w:rsidR="005E368D" w:rsidRDefault="005E368D" w:rsidP="00B14348">
      <w:pPr>
        <w:spacing w:after="0" w:line="240" w:lineRule="auto"/>
        <w:rPr>
          <w:lang w:val="uk-UA"/>
        </w:rPr>
      </w:pPr>
    </w:p>
    <w:p w:rsidR="005E368D" w:rsidRDefault="005E368D" w:rsidP="00B14348">
      <w:pPr>
        <w:spacing w:after="0" w:line="240" w:lineRule="auto"/>
        <w:rPr>
          <w:lang w:val="uk-UA"/>
        </w:rPr>
      </w:pPr>
    </w:p>
    <w:p w:rsidR="005E368D" w:rsidRDefault="005E368D" w:rsidP="00B14348">
      <w:pPr>
        <w:spacing w:after="0" w:line="240" w:lineRule="auto"/>
        <w:rPr>
          <w:lang w:val="uk-UA"/>
        </w:rPr>
      </w:pPr>
    </w:p>
    <w:p w:rsidR="005E368D" w:rsidRDefault="005E368D" w:rsidP="00B14348">
      <w:pPr>
        <w:spacing w:after="0" w:line="240" w:lineRule="auto"/>
        <w:rPr>
          <w:lang w:val="uk-UA"/>
        </w:rPr>
      </w:pPr>
    </w:p>
    <w:p w:rsidR="005E368D" w:rsidRDefault="005E368D" w:rsidP="00B14348">
      <w:pPr>
        <w:spacing w:after="0" w:line="240" w:lineRule="auto"/>
        <w:rPr>
          <w:lang w:val="uk-UA"/>
        </w:rPr>
      </w:pPr>
    </w:p>
    <w:p w:rsidR="005E368D" w:rsidRDefault="005E368D" w:rsidP="00B14348">
      <w:pPr>
        <w:spacing w:after="0" w:line="240" w:lineRule="auto"/>
        <w:rPr>
          <w:lang w:val="uk-UA"/>
        </w:rPr>
      </w:pPr>
    </w:p>
    <w:p w:rsidR="005E368D" w:rsidRDefault="005E368D" w:rsidP="00B14348">
      <w:pPr>
        <w:spacing w:after="0" w:line="240" w:lineRule="auto"/>
        <w:rPr>
          <w:lang w:val="uk-UA"/>
        </w:rPr>
      </w:pPr>
    </w:p>
    <w:p w:rsidR="005E368D" w:rsidRDefault="005E368D" w:rsidP="00B14348">
      <w:pPr>
        <w:spacing w:after="0" w:line="240" w:lineRule="auto"/>
        <w:rPr>
          <w:lang w:val="uk-UA"/>
        </w:rPr>
      </w:pPr>
    </w:p>
    <w:p w:rsidR="005E368D" w:rsidRDefault="005E368D" w:rsidP="00B14348">
      <w:pPr>
        <w:spacing w:after="0" w:line="240" w:lineRule="auto"/>
        <w:rPr>
          <w:lang w:val="uk-UA"/>
        </w:rPr>
      </w:pPr>
    </w:p>
    <w:p w:rsidR="005E368D" w:rsidRDefault="005E368D" w:rsidP="00B14348">
      <w:pPr>
        <w:spacing w:after="0" w:line="240" w:lineRule="auto"/>
        <w:rPr>
          <w:lang w:val="uk-UA"/>
        </w:rPr>
      </w:pPr>
    </w:p>
    <w:p w:rsidR="005E368D" w:rsidRDefault="005E368D" w:rsidP="00B14348">
      <w:pPr>
        <w:spacing w:after="0" w:line="240" w:lineRule="auto"/>
        <w:rPr>
          <w:lang w:val="uk-UA"/>
        </w:rPr>
      </w:pPr>
    </w:p>
    <w:p w:rsidR="005E368D" w:rsidRDefault="005E368D" w:rsidP="00B14348">
      <w:pPr>
        <w:spacing w:after="0" w:line="240" w:lineRule="auto"/>
        <w:rPr>
          <w:lang w:val="uk-UA"/>
        </w:rPr>
      </w:pPr>
    </w:p>
    <w:p w:rsidR="005E368D" w:rsidRDefault="005E368D" w:rsidP="00B14348">
      <w:pPr>
        <w:spacing w:after="0" w:line="240" w:lineRule="auto"/>
        <w:rPr>
          <w:lang w:val="uk-UA"/>
        </w:rPr>
      </w:pPr>
    </w:p>
    <w:p w:rsidR="005E368D" w:rsidRDefault="005E368D" w:rsidP="00B14348">
      <w:pPr>
        <w:spacing w:after="0" w:line="240" w:lineRule="auto"/>
        <w:rPr>
          <w:lang w:val="uk-UA"/>
        </w:rPr>
      </w:pPr>
    </w:p>
    <w:p w:rsidR="005E368D" w:rsidRPr="005E368D" w:rsidRDefault="005E368D" w:rsidP="005E3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Рокитнянська районна державна адміністрація</w:t>
      </w:r>
    </w:p>
    <w:p w:rsidR="005E368D" w:rsidRPr="005E368D" w:rsidRDefault="005E368D" w:rsidP="005E3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</w:t>
      </w:r>
    </w:p>
    <w:p w:rsidR="005E368D" w:rsidRPr="005E368D" w:rsidRDefault="005E368D" w:rsidP="005E3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b/>
          <w:sz w:val="28"/>
          <w:szCs w:val="28"/>
          <w:lang w:val="uk-UA"/>
        </w:rPr>
        <w:t>Доручення  №8</w:t>
      </w:r>
    </w:p>
    <w:p w:rsidR="005E368D" w:rsidRPr="005E368D" w:rsidRDefault="005E368D" w:rsidP="005E3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b/>
          <w:sz w:val="28"/>
          <w:szCs w:val="28"/>
          <w:lang w:val="uk-UA"/>
        </w:rPr>
        <w:t>за підсумками наради з керівниками навчальних закладів району</w:t>
      </w:r>
    </w:p>
    <w:p w:rsidR="005E368D" w:rsidRPr="005E368D" w:rsidRDefault="005E368D" w:rsidP="005E3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b/>
          <w:sz w:val="28"/>
          <w:szCs w:val="28"/>
          <w:lang w:val="uk-UA"/>
        </w:rPr>
        <w:t>від  27.10.2017 року</w:t>
      </w:r>
    </w:p>
    <w:p w:rsidR="005E368D" w:rsidRPr="005E368D" w:rsidRDefault="005E368D" w:rsidP="005E3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(смт </w:t>
      </w:r>
      <w:proofErr w:type="spellStart"/>
      <w:r w:rsidRPr="005E368D">
        <w:rPr>
          <w:rFonts w:ascii="Times New Roman" w:hAnsi="Times New Roman" w:cs="Times New Roman"/>
          <w:b/>
          <w:sz w:val="28"/>
          <w:szCs w:val="28"/>
          <w:lang w:val="uk-UA"/>
        </w:rPr>
        <w:t>Рокитне</w:t>
      </w:r>
      <w:proofErr w:type="spellEnd"/>
      <w:r w:rsidRPr="005E368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E368D" w:rsidRPr="005E368D" w:rsidRDefault="005E368D" w:rsidP="005E3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368D" w:rsidRPr="007561CE" w:rsidRDefault="007561CE" w:rsidP="005E368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Новий З</w:t>
      </w:r>
      <w:r w:rsidR="005E368D" w:rsidRPr="007561CE">
        <w:rPr>
          <w:rFonts w:ascii="Times New Roman" w:hAnsi="Times New Roman" w:cs="Times New Roman"/>
          <w:b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 </w:t>
      </w:r>
      <w:r w:rsidR="005E368D" w:rsidRPr="007561CE">
        <w:rPr>
          <w:rFonts w:ascii="Times New Roman" w:hAnsi="Times New Roman" w:cs="Times New Roman"/>
          <w:b/>
          <w:sz w:val="28"/>
          <w:szCs w:val="28"/>
          <w:lang w:val="uk-UA"/>
        </w:rPr>
        <w:t>«Про освіту»: організаційні та кадрові акценти.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 xml:space="preserve">1.1. Відділу освіти Рокитнянської РДА утворити </w:t>
      </w:r>
      <w:proofErr w:type="spellStart"/>
      <w:r w:rsidRPr="005E368D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5E368D">
        <w:rPr>
          <w:rFonts w:ascii="Times New Roman" w:hAnsi="Times New Roman" w:cs="Times New Roman"/>
          <w:sz w:val="28"/>
          <w:szCs w:val="28"/>
          <w:lang w:val="uk-UA"/>
        </w:rPr>
        <w:t>-ресурсний центр з підтримки інклюзивної освіти шляхом реорганізації психолого-медико-педагогічної комісії</w:t>
      </w:r>
    </w:p>
    <w:p w:rsidR="005E368D" w:rsidRPr="005E368D" w:rsidRDefault="005E368D" w:rsidP="00F23133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До 01.01.2018.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1.2.Керівникам загальноосвітніх навчальних закладів: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1.1.1. інформацію з даного питання взяти до відома;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 xml:space="preserve">1.1.2. використовувати в усіх офіційних документах (наказах, положеннях, </w:t>
      </w:r>
      <w:proofErr w:type="spellStart"/>
      <w:r w:rsidRPr="005E368D">
        <w:rPr>
          <w:rFonts w:ascii="Times New Roman" w:hAnsi="Times New Roman" w:cs="Times New Roman"/>
          <w:sz w:val="28"/>
          <w:szCs w:val="28"/>
          <w:lang w:val="uk-UA"/>
        </w:rPr>
        <w:t>стату</w:t>
      </w:r>
      <w:proofErr w:type="spellEnd"/>
      <w:r w:rsidRPr="005E368D">
        <w:rPr>
          <w:rFonts w:ascii="Times New Roman" w:hAnsi="Times New Roman" w:cs="Times New Roman"/>
          <w:sz w:val="28"/>
          <w:szCs w:val="28"/>
          <w:lang w:val="uk-UA"/>
        </w:rPr>
        <w:t>, листах тощо) нової термінології відповідно до Законів України</w:t>
      </w:r>
    </w:p>
    <w:p w:rsidR="005E368D" w:rsidRPr="005E368D" w:rsidRDefault="005E368D" w:rsidP="00F23133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Постійно;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1.1.3.  забезпечити підготовку нової редакції установчих документів з включенням усіх необхідних змін, пов’язаних із реалізацією нового Закону України «Про освіту»</w:t>
      </w:r>
    </w:p>
    <w:p w:rsidR="005E368D" w:rsidRPr="005E368D" w:rsidRDefault="005E368D" w:rsidP="00F23133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До 2022 року;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1.1.4. формувати відкриті та загальнодоступні ресурси з інформацією про свою діяльність та оприлюднювати таку інформацію</w:t>
      </w:r>
    </w:p>
    <w:p w:rsidR="005E368D" w:rsidRPr="005E368D" w:rsidRDefault="005E368D" w:rsidP="00F23133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Постійно;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1.1.5. оприлюднювати кошторис і фінансовий звіт про надходження і використання всіх отриманих коштів, про перелік товарів, робіт і послуг, отриманих, як благодійна допомога, із зазначенням їх вартості, а також про кошти, отримані з інших джерел, не заборонених законодавством</w:t>
      </w:r>
    </w:p>
    <w:p w:rsidR="005E368D" w:rsidRPr="005E368D" w:rsidRDefault="005E368D" w:rsidP="00F23133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Постійно;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1.1.6. опрацювати на педагогічній раді новий закон «Про освіту»</w:t>
      </w:r>
    </w:p>
    <w:p w:rsidR="005E368D" w:rsidRPr="005E368D" w:rsidRDefault="005E368D" w:rsidP="00F23133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До 01.12.17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368D" w:rsidRPr="00F23133" w:rsidRDefault="005E368D" w:rsidP="005E368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3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gramStart"/>
      <w:r w:rsidRPr="00F23133">
        <w:rPr>
          <w:rFonts w:ascii="Times New Roman" w:hAnsi="Times New Roman" w:cs="Times New Roman"/>
          <w:b/>
          <w:sz w:val="28"/>
          <w:szCs w:val="28"/>
        </w:rPr>
        <w:t>П</w:t>
      </w:r>
      <w:r w:rsidRPr="00F23133">
        <w:rPr>
          <w:rFonts w:ascii="Times New Roman" w:hAnsi="Times New Roman" w:cs="Times New Roman"/>
          <w:b/>
          <w:sz w:val="28"/>
          <w:szCs w:val="28"/>
          <w:lang w:val="uk-UA"/>
        </w:rPr>
        <w:t>ро  результати</w:t>
      </w:r>
      <w:proofErr w:type="gramEnd"/>
      <w:r w:rsidRPr="00F23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Всеукраїнського профілактичного заходу «Урок».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2.1. Керівникам загальноосвітніх навчальних закладів: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2.1.1. інформацію про результати проведення Всеукраїнського профілактичного заходу «Урок» взяти до відома;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 xml:space="preserve">2.1.2.забезпечувати виконання Порядку обліку дітей шкільного віку та учнів, затвердженого Постановою Кабінету Міністрів України від 13.09.2017 року №684 </w:t>
      </w:r>
    </w:p>
    <w:p w:rsidR="005E368D" w:rsidRPr="005E368D" w:rsidRDefault="005E368D" w:rsidP="00F23133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Постійно;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 xml:space="preserve">2.1.3. у разі відсутності учня на навчальних заняттях протягом 10 робочих днів підряд з невідомих або поважних причин невідкладно повідомляти орган Національної поліції та службу у справах дітей та сім´ї </w:t>
      </w:r>
    </w:p>
    <w:p w:rsidR="005E368D" w:rsidRPr="005E368D" w:rsidRDefault="005E368D" w:rsidP="00F23133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Постійно;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2.1.4. контролювати подальше навчання випускників 9-х класів за здобуттям ними повної загальної середньої освіти </w:t>
      </w:r>
    </w:p>
    <w:p w:rsidR="005E368D" w:rsidRPr="005E368D" w:rsidRDefault="005E368D" w:rsidP="00F23133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Постійно;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 xml:space="preserve">2.1.5. вживати дієвих заходів щодо притягнення до адміністративної відповідальності батьків або осіб, що їх замінюють, які не виконують свої батьківські обов’язки в частині отримання їх дітьми повної загальної середньої освіти </w:t>
      </w:r>
    </w:p>
    <w:p w:rsidR="005E368D" w:rsidRPr="005E368D" w:rsidRDefault="005E368D" w:rsidP="00F23133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Постійно;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 xml:space="preserve">2.1.6. аналізувати та відображати в аналітичних довідках стан відвідування учнями навчальних занять </w:t>
      </w:r>
    </w:p>
    <w:p w:rsidR="005E368D" w:rsidRPr="005E368D" w:rsidRDefault="005E368D" w:rsidP="00F23133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368D">
        <w:rPr>
          <w:rFonts w:ascii="Times New Roman" w:hAnsi="Times New Roman" w:cs="Times New Roman"/>
          <w:sz w:val="28"/>
          <w:szCs w:val="28"/>
          <w:lang w:val="uk-UA"/>
        </w:rPr>
        <w:t>Щопівроку</w:t>
      </w:r>
      <w:proofErr w:type="spellEnd"/>
      <w:r w:rsidRPr="005E36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368D" w:rsidRPr="00593EE4" w:rsidRDefault="005E368D" w:rsidP="005E368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93EE4">
        <w:rPr>
          <w:rFonts w:ascii="Times New Roman" w:hAnsi="Times New Roman" w:cs="Times New Roman"/>
          <w:b/>
          <w:sz w:val="28"/>
          <w:szCs w:val="28"/>
          <w:lang w:val="uk-UA"/>
        </w:rPr>
        <w:t>. Про результати участі випускників загальноосвітніх навчальних закладів  Рокитнянського району у ЗНО – 2017.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3.1. Керівникам загальноосвітніх навчальних закладів: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3.1.1. інформацію про результати участі випускників загальноосвітніх навчальних закладів Рокитнянського району у ЗНО – 2017 взяти до відома;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3.1.2. організувати проведення інформаційно-роз’яснювальних заходів серед учнів та їхніх батьків щодо особливостей проведення ЗНО в 2018 році. Сприяти участі учнів випускних класів у пробному тестуванні;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3.1.3. сприяти Київському регіональному центру оцінювання якості освіти у проведенні апробації тестових завдань, що використовуватимуться для укладання тестів ЗНО;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 xml:space="preserve">3.1.4. провести комплексний аналіз бази даних Українського центру оцінювання якості освіти про участь випускників навчальних закладів у зовнішньому незалежному оцінюванні 2017 року з метою виявлення чинників впливу на якість результатів; 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3.1.5. розробити план заходів інформаційного, профорієнтаційного, навчально-тренувального змісту з метою ефективної підготовки учнів випускних класів навчальних закладів до участі в ЗНО 2018 року. Здійснювати постійний моніторинг стану їх виконання.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3.2. Завідуючій районним методичним кабінетом відділу освіти Довженко Ю.І.</w:t>
      </w:r>
      <w:r w:rsidRPr="005E368D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3.2.1. здійснювати інформаційно-роз’яснювальний та науково-методичний супровід ЗНО в  Рокитнянському районі у співпраці з Київським регіональним центром оцінювання якості освіти, департаментом освіти і науки, загальноосвітніми навчальними закладами;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3.2.2. продовжити системне навчання методичних працівників і педагогів  закладів освіти з питань особливостей проведення зовнішнього незалежного оцінювання та використання сучасних методів експертного оцінювання;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3.2.3. координувати заходи з проведення апробації тестових завдань ЗНО,  оцінювання якості управління освітою.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368D" w:rsidRPr="00593EE4" w:rsidRDefault="005E368D" w:rsidP="005E368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593EE4">
        <w:rPr>
          <w:rFonts w:ascii="Times New Roman" w:hAnsi="Times New Roman" w:cs="Times New Roman"/>
          <w:b/>
          <w:sz w:val="28"/>
          <w:szCs w:val="28"/>
          <w:lang w:val="uk-UA"/>
        </w:rPr>
        <w:t>4.Різне:</w:t>
      </w:r>
    </w:p>
    <w:bookmarkEnd w:id="0"/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lastRenderedPageBreak/>
        <w:t>- про проведення ІІ етапу Всеукраїнських учнівських олімпіад. Підвезення учнів до місця проведення олімпіад;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 xml:space="preserve">- про проведення районного туру Всеукраїнського конкурсу «Учитель року -2018» 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 xml:space="preserve">- про відвідування вчителями - </w:t>
      </w:r>
      <w:proofErr w:type="spellStart"/>
      <w:r w:rsidRPr="005E368D">
        <w:rPr>
          <w:rFonts w:ascii="Times New Roman" w:hAnsi="Times New Roman" w:cs="Times New Roman"/>
          <w:sz w:val="28"/>
          <w:szCs w:val="28"/>
          <w:lang w:val="uk-UA"/>
        </w:rPr>
        <w:t>предметниками</w:t>
      </w:r>
      <w:proofErr w:type="spellEnd"/>
      <w:r w:rsidRPr="005E368D">
        <w:rPr>
          <w:rFonts w:ascii="Times New Roman" w:hAnsi="Times New Roman" w:cs="Times New Roman"/>
          <w:sz w:val="28"/>
          <w:szCs w:val="28"/>
          <w:lang w:val="uk-UA"/>
        </w:rPr>
        <w:t xml:space="preserve"> районних методичних заходів;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- про порядок оформлення документів для поїздки учнів на екскурсію.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68D">
        <w:rPr>
          <w:rFonts w:ascii="Times New Roman" w:hAnsi="Times New Roman" w:cs="Times New Roman"/>
          <w:sz w:val="28"/>
          <w:szCs w:val="28"/>
          <w:lang w:val="uk-UA"/>
        </w:rPr>
        <w:t>4.1. Керівникам  навчальних закладів інформацію з даних  питань  взяти до відома.</w:t>
      </w: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368D" w:rsidRPr="005E368D" w:rsidRDefault="005E368D" w:rsidP="005E368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368D" w:rsidRPr="00B553E9" w:rsidRDefault="005E368D" w:rsidP="00B553E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освіти      </w:t>
      </w:r>
      <w:r w:rsidR="00B55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Pr="00B55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С.В. </w:t>
      </w:r>
      <w:proofErr w:type="spellStart"/>
      <w:r w:rsidRPr="00B553E9">
        <w:rPr>
          <w:rFonts w:ascii="Times New Roman" w:hAnsi="Times New Roman" w:cs="Times New Roman"/>
          <w:b/>
          <w:sz w:val="28"/>
          <w:szCs w:val="28"/>
          <w:lang w:val="uk-UA"/>
        </w:rPr>
        <w:t>Діренко</w:t>
      </w:r>
      <w:proofErr w:type="spellEnd"/>
    </w:p>
    <w:p w:rsidR="005E368D" w:rsidRPr="00B553E9" w:rsidRDefault="005E368D" w:rsidP="00B553E9">
      <w:pPr>
        <w:spacing w:after="0" w:line="240" w:lineRule="auto"/>
        <w:jc w:val="center"/>
        <w:rPr>
          <w:b/>
          <w:lang w:val="uk-UA"/>
        </w:rPr>
      </w:pPr>
    </w:p>
    <w:sectPr w:rsidR="005E368D" w:rsidRPr="00B553E9" w:rsidSect="00BE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06B4A"/>
    <w:multiLevelType w:val="hybridMultilevel"/>
    <w:tmpl w:val="8C704D8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B2"/>
    <w:rsid w:val="00593EE4"/>
    <w:rsid w:val="005E368D"/>
    <w:rsid w:val="007561CE"/>
    <w:rsid w:val="00817727"/>
    <w:rsid w:val="00914542"/>
    <w:rsid w:val="00A86ED3"/>
    <w:rsid w:val="00B14348"/>
    <w:rsid w:val="00B553E9"/>
    <w:rsid w:val="00BD7EB2"/>
    <w:rsid w:val="00EE60CC"/>
    <w:rsid w:val="00EF7C0B"/>
    <w:rsid w:val="00F23133"/>
    <w:rsid w:val="00FB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E81AC-4D08-4859-9CC3-955C210D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0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0B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iCs/>
      <w:sz w:val="24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1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48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6">
    <w:name w:val="No Spacing"/>
    <w:uiPriority w:val="1"/>
    <w:qFormat/>
    <w:rsid w:val="005E368D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RePack by Diakov</cp:lastModifiedBy>
  <cp:revision>9</cp:revision>
  <cp:lastPrinted>2017-10-25T12:17:00Z</cp:lastPrinted>
  <dcterms:created xsi:type="dcterms:W3CDTF">2017-06-22T11:43:00Z</dcterms:created>
  <dcterms:modified xsi:type="dcterms:W3CDTF">2017-11-13T14:30:00Z</dcterms:modified>
</cp:coreProperties>
</file>