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7A" w:rsidRPr="0014137A" w:rsidRDefault="0014137A" w:rsidP="0014137A">
      <w:pPr>
        <w:spacing w:after="0"/>
        <w:ind w:left="7020" w:hanging="18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4137A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14137A" w:rsidRPr="0014137A" w:rsidRDefault="0014137A" w:rsidP="0014137A">
      <w:pPr>
        <w:pStyle w:val="a3"/>
        <w:ind w:left="5529"/>
        <w:rPr>
          <w:b/>
          <w:sz w:val="28"/>
          <w:szCs w:val="28"/>
          <w:lang w:val="uk-UA"/>
        </w:rPr>
      </w:pPr>
      <w:r w:rsidRPr="0014137A">
        <w:rPr>
          <w:b/>
          <w:sz w:val="28"/>
          <w:szCs w:val="28"/>
          <w:lang w:val="uk-UA"/>
        </w:rPr>
        <w:t xml:space="preserve">Начальник відділу освіти </w:t>
      </w:r>
    </w:p>
    <w:p w:rsidR="0014137A" w:rsidRPr="0014137A" w:rsidRDefault="0014137A" w:rsidP="0014137A">
      <w:pPr>
        <w:pStyle w:val="a3"/>
        <w:ind w:left="5529"/>
        <w:rPr>
          <w:b/>
          <w:sz w:val="28"/>
          <w:szCs w:val="28"/>
          <w:lang w:val="uk-UA"/>
        </w:rPr>
      </w:pPr>
      <w:r w:rsidRPr="0014137A">
        <w:rPr>
          <w:b/>
          <w:sz w:val="28"/>
          <w:szCs w:val="28"/>
          <w:lang w:val="uk-UA"/>
        </w:rPr>
        <w:t>Рокитнянської районної державної адміністрації</w:t>
      </w:r>
    </w:p>
    <w:p w:rsidR="0014137A" w:rsidRPr="007D44EA" w:rsidRDefault="0014137A" w:rsidP="0014137A">
      <w:pPr>
        <w:pStyle w:val="a3"/>
        <w:ind w:left="5529"/>
        <w:rPr>
          <w:b/>
          <w:sz w:val="28"/>
          <w:szCs w:val="28"/>
          <w:lang w:val="uk-UA"/>
        </w:rPr>
      </w:pPr>
      <w:r w:rsidRPr="007D44EA">
        <w:rPr>
          <w:b/>
          <w:sz w:val="28"/>
          <w:szCs w:val="28"/>
          <w:lang w:val="uk-UA"/>
        </w:rPr>
        <w:t>___________ С.В.</w:t>
      </w:r>
      <w:r w:rsidRPr="0014137A">
        <w:rPr>
          <w:b/>
          <w:sz w:val="28"/>
          <w:szCs w:val="28"/>
          <w:lang w:val="uk-UA"/>
        </w:rPr>
        <w:t xml:space="preserve"> </w:t>
      </w:r>
      <w:proofErr w:type="spellStart"/>
      <w:r w:rsidRPr="007D44EA">
        <w:rPr>
          <w:b/>
          <w:sz w:val="28"/>
          <w:szCs w:val="28"/>
          <w:lang w:val="uk-UA"/>
        </w:rPr>
        <w:t>Діренко</w:t>
      </w:r>
      <w:proofErr w:type="spellEnd"/>
      <w:r w:rsidRPr="007D44EA">
        <w:rPr>
          <w:b/>
          <w:sz w:val="28"/>
          <w:szCs w:val="28"/>
          <w:lang w:val="uk-UA"/>
        </w:rPr>
        <w:t xml:space="preserve"> </w:t>
      </w:r>
    </w:p>
    <w:p w:rsidR="0014137A" w:rsidRPr="0014137A" w:rsidRDefault="00EE75C0" w:rsidP="0014137A">
      <w:pPr>
        <w:pStyle w:val="a3"/>
        <w:ind w:left="5529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:rsidR="0014137A" w:rsidRPr="0014137A" w:rsidRDefault="0014137A" w:rsidP="0014137A">
      <w:pPr>
        <w:pStyle w:val="a3"/>
        <w:rPr>
          <w:b/>
          <w:sz w:val="28"/>
          <w:szCs w:val="28"/>
        </w:rPr>
      </w:pPr>
    </w:p>
    <w:p w:rsidR="0014137A" w:rsidRPr="0014137A" w:rsidRDefault="0014137A" w:rsidP="0014137A">
      <w:pPr>
        <w:rPr>
          <w:b/>
          <w:sz w:val="28"/>
          <w:szCs w:val="28"/>
          <w:lang w:val="uk-UA"/>
        </w:rPr>
      </w:pPr>
    </w:p>
    <w:p w:rsidR="0014137A" w:rsidRPr="0014137A" w:rsidRDefault="0014137A" w:rsidP="0014137A">
      <w:pPr>
        <w:pStyle w:val="a3"/>
        <w:jc w:val="center"/>
        <w:rPr>
          <w:b/>
          <w:sz w:val="28"/>
          <w:szCs w:val="28"/>
        </w:rPr>
      </w:pPr>
      <w:r w:rsidRPr="0014137A">
        <w:rPr>
          <w:b/>
          <w:sz w:val="28"/>
          <w:szCs w:val="28"/>
        </w:rPr>
        <w:t>Порядок  денний</w:t>
      </w:r>
    </w:p>
    <w:p w:rsidR="0014137A" w:rsidRPr="0014137A" w:rsidRDefault="0014137A" w:rsidP="0014137A">
      <w:pPr>
        <w:pStyle w:val="a3"/>
        <w:jc w:val="center"/>
        <w:rPr>
          <w:b/>
          <w:sz w:val="28"/>
          <w:szCs w:val="28"/>
        </w:rPr>
      </w:pPr>
      <w:r w:rsidRPr="0014137A">
        <w:rPr>
          <w:b/>
          <w:sz w:val="28"/>
          <w:szCs w:val="28"/>
        </w:rPr>
        <w:t>колегії відділу  освіти</w:t>
      </w:r>
    </w:p>
    <w:p w:rsidR="0014137A" w:rsidRPr="0014137A" w:rsidRDefault="0014137A" w:rsidP="0014137A">
      <w:pPr>
        <w:rPr>
          <w:b/>
          <w:i/>
          <w:sz w:val="28"/>
          <w:szCs w:val="28"/>
          <w:lang w:val="uk-UA"/>
        </w:rPr>
      </w:pPr>
    </w:p>
    <w:p w:rsidR="0014137A" w:rsidRPr="0014137A" w:rsidRDefault="0014137A" w:rsidP="0014137A">
      <w:pPr>
        <w:pStyle w:val="a3"/>
        <w:rPr>
          <w:b/>
          <w:sz w:val="28"/>
          <w:szCs w:val="28"/>
        </w:rPr>
      </w:pPr>
      <w:r w:rsidRPr="0014137A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EE75C0">
        <w:rPr>
          <w:b/>
          <w:sz w:val="28"/>
          <w:szCs w:val="28"/>
          <w:lang w:val="uk-UA"/>
        </w:rPr>
        <w:t xml:space="preserve"> </w:t>
      </w:r>
      <w:r w:rsidRPr="0014137A">
        <w:rPr>
          <w:b/>
          <w:sz w:val="28"/>
          <w:szCs w:val="28"/>
        </w:rPr>
        <w:t xml:space="preserve">Дата </w:t>
      </w:r>
      <w:proofErr w:type="spellStart"/>
      <w:r w:rsidRPr="0014137A">
        <w:rPr>
          <w:b/>
          <w:sz w:val="28"/>
          <w:szCs w:val="28"/>
        </w:rPr>
        <w:t>проведення</w:t>
      </w:r>
      <w:proofErr w:type="spellEnd"/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</w:r>
      <w:r w:rsidRPr="0014137A">
        <w:rPr>
          <w:b/>
          <w:sz w:val="28"/>
          <w:szCs w:val="28"/>
        </w:rPr>
        <w:softHyphen/>
        <w:t xml:space="preserve">: </w:t>
      </w:r>
      <w:r w:rsidR="0070177E">
        <w:rPr>
          <w:b/>
          <w:sz w:val="28"/>
          <w:szCs w:val="28"/>
          <w:lang w:val="uk-UA"/>
        </w:rPr>
        <w:t>23</w:t>
      </w:r>
      <w:r w:rsidRPr="0014137A">
        <w:rPr>
          <w:b/>
          <w:sz w:val="28"/>
          <w:szCs w:val="28"/>
          <w:lang w:val="uk-UA"/>
        </w:rPr>
        <w:t>.</w:t>
      </w:r>
      <w:r w:rsidR="00EE75C0">
        <w:rPr>
          <w:b/>
          <w:sz w:val="28"/>
          <w:szCs w:val="28"/>
          <w:lang w:val="uk-UA"/>
        </w:rPr>
        <w:t>0</w:t>
      </w:r>
      <w:r w:rsidR="0070177E">
        <w:rPr>
          <w:b/>
          <w:sz w:val="28"/>
          <w:szCs w:val="28"/>
          <w:lang w:val="uk-UA"/>
        </w:rPr>
        <w:t>6</w:t>
      </w:r>
      <w:r w:rsidRPr="0014137A">
        <w:rPr>
          <w:b/>
          <w:sz w:val="28"/>
          <w:szCs w:val="28"/>
          <w:lang w:val="uk-UA"/>
        </w:rPr>
        <w:t>.</w:t>
      </w:r>
      <w:r w:rsidRPr="0014137A">
        <w:rPr>
          <w:b/>
          <w:sz w:val="28"/>
          <w:szCs w:val="28"/>
        </w:rPr>
        <w:t>201</w:t>
      </w:r>
      <w:r w:rsidR="00EE75C0">
        <w:rPr>
          <w:b/>
          <w:sz w:val="28"/>
          <w:szCs w:val="28"/>
          <w:lang w:val="uk-UA"/>
        </w:rPr>
        <w:t>7</w:t>
      </w:r>
      <w:r w:rsidRPr="0014137A">
        <w:rPr>
          <w:b/>
          <w:sz w:val="28"/>
          <w:szCs w:val="28"/>
        </w:rPr>
        <w:t xml:space="preserve"> р.</w:t>
      </w:r>
    </w:p>
    <w:p w:rsidR="0014137A" w:rsidRPr="0014137A" w:rsidRDefault="00EE75C0" w:rsidP="0014137A">
      <w:pPr>
        <w:pStyle w:val="a3"/>
        <w:ind w:left="5387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Місце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 w:rsidR="0014137A" w:rsidRPr="0014137A">
        <w:rPr>
          <w:b/>
          <w:sz w:val="28"/>
          <w:szCs w:val="28"/>
        </w:rPr>
        <w:t xml:space="preserve">: </w:t>
      </w:r>
      <w:proofErr w:type="spellStart"/>
      <w:r w:rsidR="0014137A" w:rsidRPr="0014137A">
        <w:rPr>
          <w:b/>
          <w:sz w:val="28"/>
          <w:szCs w:val="28"/>
          <w:lang w:val="uk-UA"/>
        </w:rPr>
        <w:t>райметод</w:t>
      </w:r>
      <w:r w:rsidR="0014137A" w:rsidRPr="0014137A">
        <w:rPr>
          <w:b/>
          <w:sz w:val="28"/>
          <w:szCs w:val="28"/>
        </w:rPr>
        <w:t>кабінет</w:t>
      </w:r>
      <w:proofErr w:type="spellEnd"/>
    </w:p>
    <w:p w:rsidR="0014137A" w:rsidRPr="0014137A" w:rsidRDefault="0014137A" w:rsidP="0014137A">
      <w:pPr>
        <w:pStyle w:val="a3"/>
        <w:rPr>
          <w:b/>
          <w:sz w:val="28"/>
          <w:szCs w:val="28"/>
          <w:lang w:val="uk-UA"/>
        </w:rPr>
      </w:pPr>
      <w:r w:rsidRPr="0014137A">
        <w:rPr>
          <w:b/>
          <w:sz w:val="28"/>
          <w:szCs w:val="28"/>
        </w:rPr>
        <w:t xml:space="preserve">                                                          </w:t>
      </w:r>
      <w:r w:rsidR="00E92E04">
        <w:rPr>
          <w:b/>
          <w:sz w:val="28"/>
          <w:szCs w:val="28"/>
        </w:rPr>
        <w:t xml:space="preserve">                   </w:t>
      </w:r>
      <w:r w:rsidR="00B2514B">
        <w:rPr>
          <w:b/>
          <w:sz w:val="28"/>
          <w:szCs w:val="28"/>
        </w:rPr>
        <w:t xml:space="preserve">Час </w:t>
      </w:r>
      <w:proofErr w:type="spellStart"/>
      <w:r w:rsidR="00B2514B">
        <w:rPr>
          <w:b/>
          <w:sz w:val="28"/>
          <w:szCs w:val="28"/>
        </w:rPr>
        <w:t>проведення</w:t>
      </w:r>
      <w:proofErr w:type="spellEnd"/>
      <w:r w:rsidRPr="0014137A">
        <w:rPr>
          <w:b/>
          <w:sz w:val="28"/>
          <w:szCs w:val="28"/>
        </w:rPr>
        <w:t xml:space="preserve">: </w:t>
      </w:r>
      <w:r w:rsidR="0070177E">
        <w:rPr>
          <w:b/>
          <w:sz w:val="28"/>
          <w:szCs w:val="28"/>
          <w:lang w:val="uk-UA"/>
        </w:rPr>
        <w:t>09</w:t>
      </w:r>
      <w:r w:rsidRPr="0014137A">
        <w:rPr>
          <w:b/>
          <w:sz w:val="28"/>
          <w:szCs w:val="28"/>
        </w:rPr>
        <w:t>:</w:t>
      </w:r>
      <w:r w:rsidRPr="0014137A">
        <w:rPr>
          <w:b/>
          <w:sz w:val="28"/>
          <w:szCs w:val="28"/>
          <w:lang w:val="uk-UA"/>
        </w:rPr>
        <w:t xml:space="preserve"> </w:t>
      </w:r>
      <w:r w:rsidRPr="0014137A">
        <w:rPr>
          <w:b/>
          <w:sz w:val="28"/>
          <w:szCs w:val="28"/>
        </w:rPr>
        <w:t>00</w:t>
      </w:r>
    </w:p>
    <w:p w:rsidR="0014137A" w:rsidRPr="0014137A" w:rsidRDefault="0014137A" w:rsidP="0014137A">
      <w:pPr>
        <w:pStyle w:val="a3"/>
        <w:rPr>
          <w:sz w:val="28"/>
          <w:szCs w:val="28"/>
          <w:lang w:val="uk-UA"/>
        </w:rPr>
      </w:pPr>
    </w:p>
    <w:p w:rsidR="0014137A" w:rsidRPr="000C0F48" w:rsidRDefault="0014137A" w:rsidP="0014137A">
      <w:pPr>
        <w:pStyle w:val="a3"/>
        <w:jc w:val="both"/>
        <w:rPr>
          <w:b/>
          <w:sz w:val="28"/>
          <w:szCs w:val="28"/>
        </w:rPr>
      </w:pPr>
    </w:p>
    <w:p w:rsidR="0070177E" w:rsidRDefault="0070177E" w:rsidP="0070177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177E">
        <w:rPr>
          <w:rFonts w:ascii="Times New Roman" w:hAnsi="Times New Roman"/>
          <w:sz w:val="28"/>
          <w:szCs w:val="28"/>
          <w:lang w:val="uk-UA"/>
        </w:rPr>
        <w:t xml:space="preserve">Про стан дитячого травматизму за 2016/2017 </w:t>
      </w:r>
      <w:proofErr w:type="spellStart"/>
      <w:r w:rsidRPr="0070177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0177E">
        <w:rPr>
          <w:rFonts w:ascii="Times New Roman" w:hAnsi="Times New Roman"/>
          <w:sz w:val="28"/>
          <w:szCs w:val="28"/>
          <w:lang w:val="uk-UA"/>
        </w:rPr>
        <w:t>. та систем</w:t>
      </w:r>
      <w:r w:rsidR="00C674A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0177E">
        <w:rPr>
          <w:rFonts w:ascii="Times New Roman" w:hAnsi="Times New Roman"/>
          <w:sz w:val="28"/>
          <w:szCs w:val="28"/>
          <w:lang w:val="uk-UA"/>
        </w:rPr>
        <w:t xml:space="preserve">роботи з безпеки життєдіяльності в навчальних закладах. </w:t>
      </w:r>
    </w:p>
    <w:p w:rsidR="0070177E" w:rsidRDefault="0070177E" w:rsidP="0070177E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177E" w:rsidRPr="0070177E" w:rsidRDefault="0070177E" w:rsidP="0070177E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0177E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sz w:val="28"/>
          <w:szCs w:val="28"/>
          <w:lang w:val="uk-UA"/>
        </w:rPr>
        <w:t>Бандура І.М.</w:t>
      </w:r>
    </w:p>
    <w:p w:rsidR="0070177E" w:rsidRPr="0070177E" w:rsidRDefault="0070177E" w:rsidP="0070177E">
      <w:pPr>
        <w:pStyle w:val="a4"/>
        <w:tabs>
          <w:tab w:val="left" w:pos="182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77E" w:rsidRDefault="0070177E" w:rsidP="0070177E">
      <w:pPr>
        <w:pStyle w:val="a4"/>
        <w:numPr>
          <w:ilvl w:val="0"/>
          <w:numId w:val="4"/>
        </w:numPr>
        <w:tabs>
          <w:tab w:val="left" w:pos="182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77E">
        <w:rPr>
          <w:rFonts w:ascii="Times New Roman" w:hAnsi="Times New Roman"/>
          <w:sz w:val="28"/>
          <w:szCs w:val="28"/>
          <w:lang w:val="uk-UA"/>
        </w:rPr>
        <w:t xml:space="preserve">Про ефективність діяльності методичних рад навчальних закладів району щодо координації </w:t>
      </w:r>
      <w:proofErr w:type="spellStart"/>
      <w:r w:rsidRPr="0070177E">
        <w:rPr>
          <w:rFonts w:ascii="Times New Roman" w:hAnsi="Times New Roman"/>
          <w:sz w:val="28"/>
          <w:szCs w:val="28"/>
          <w:lang w:val="uk-UA"/>
        </w:rPr>
        <w:t>внутрішкільної</w:t>
      </w:r>
      <w:proofErr w:type="spellEnd"/>
      <w:r w:rsidRPr="0070177E">
        <w:rPr>
          <w:rFonts w:ascii="Times New Roman" w:hAnsi="Times New Roman"/>
          <w:sz w:val="28"/>
          <w:szCs w:val="28"/>
          <w:lang w:val="uk-UA"/>
        </w:rPr>
        <w:t xml:space="preserve"> методичної роботи.</w:t>
      </w:r>
    </w:p>
    <w:p w:rsidR="0070177E" w:rsidRPr="0070177E" w:rsidRDefault="0070177E" w:rsidP="0070177E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0177E">
        <w:rPr>
          <w:rFonts w:ascii="Times New Roman" w:hAnsi="Times New Roman"/>
          <w:sz w:val="28"/>
          <w:szCs w:val="28"/>
          <w:lang w:val="uk-UA"/>
        </w:rPr>
        <w:t>Доповідач Довженко Ю.І.</w:t>
      </w:r>
    </w:p>
    <w:p w:rsidR="0070177E" w:rsidRPr="0070177E" w:rsidRDefault="0070177E" w:rsidP="0070177E">
      <w:pPr>
        <w:pStyle w:val="a4"/>
        <w:tabs>
          <w:tab w:val="left" w:pos="182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77E" w:rsidRPr="0070177E" w:rsidRDefault="0070177E" w:rsidP="007017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7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підсумки </w:t>
      </w:r>
      <w:r w:rsidRPr="007017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завершення 2016/2017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навчального року</w:t>
      </w:r>
      <w:r w:rsidRPr="007017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хід підготовки до нового 2017/2018 </w:t>
      </w:r>
      <w:proofErr w:type="spellStart"/>
      <w:r w:rsidRPr="007017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0F48" w:rsidRPr="000C0F48" w:rsidRDefault="0070177E" w:rsidP="0070177E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Сатиренко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C0F48" w:rsidRPr="000C0F48" w:rsidRDefault="0070177E" w:rsidP="0070177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5C0" w:rsidRPr="000C0F48" w:rsidRDefault="00EE75C0" w:rsidP="00EE75C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C0F48" w:rsidRPr="000C0F48" w:rsidRDefault="000C0F48" w:rsidP="000C0F4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C8F" w:rsidRPr="0070177E" w:rsidRDefault="00CB3C8F" w:rsidP="00701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F48" w:rsidRPr="000C0F48" w:rsidRDefault="000C0F48" w:rsidP="000C0F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37A" w:rsidRPr="0014137A" w:rsidRDefault="0014137A" w:rsidP="0014137A">
      <w:pPr>
        <w:pStyle w:val="a4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4137A" w:rsidRPr="00E92E04" w:rsidRDefault="0014137A" w:rsidP="00E92E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37A" w:rsidRPr="0014137A" w:rsidRDefault="0014137A" w:rsidP="0014137A">
      <w:pPr>
        <w:pStyle w:val="a3"/>
        <w:ind w:left="1070"/>
        <w:jc w:val="both"/>
        <w:rPr>
          <w:b/>
          <w:sz w:val="28"/>
          <w:szCs w:val="28"/>
          <w:lang w:val="uk-UA"/>
        </w:rPr>
      </w:pPr>
    </w:p>
    <w:p w:rsidR="0014137A" w:rsidRPr="0014137A" w:rsidRDefault="0014137A" w:rsidP="0014137A">
      <w:pPr>
        <w:pStyle w:val="a3"/>
        <w:ind w:left="720"/>
        <w:jc w:val="right"/>
        <w:rPr>
          <w:b/>
          <w:sz w:val="28"/>
          <w:szCs w:val="28"/>
          <w:lang w:val="uk-UA"/>
        </w:rPr>
      </w:pPr>
      <w:r w:rsidRPr="0014137A">
        <w:rPr>
          <w:sz w:val="28"/>
          <w:szCs w:val="28"/>
          <w:lang w:val="uk-UA"/>
        </w:rPr>
        <w:t xml:space="preserve"> </w:t>
      </w:r>
    </w:p>
    <w:p w:rsidR="0014137A" w:rsidRPr="0014137A" w:rsidRDefault="0014137A" w:rsidP="001413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  <w:r w:rsidRPr="00A51987">
        <w:rPr>
          <w:b/>
          <w:sz w:val="28"/>
          <w:szCs w:val="28"/>
          <w:lang w:val="uk-UA"/>
        </w:rPr>
        <w:lastRenderedPageBreak/>
        <w:t>Відділ освіти</w:t>
      </w: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  <w:r w:rsidRPr="00A51987">
        <w:rPr>
          <w:b/>
          <w:sz w:val="28"/>
          <w:szCs w:val="28"/>
          <w:lang w:val="uk-UA"/>
        </w:rPr>
        <w:t>Рокитнянської районної державної адміністрації</w:t>
      </w: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  <w:r w:rsidRPr="00A51987">
        <w:rPr>
          <w:b/>
          <w:sz w:val="28"/>
          <w:szCs w:val="28"/>
          <w:lang w:val="uk-UA"/>
        </w:rPr>
        <w:t>Рішення колегії</w:t>
      </w: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</w:p>
    <w:p w:rsidR="00A51987" w:rsidRPr="00A51987" w:rsidRDefault="00A51987" w:rsidP="00A51987">
      <w:pPr>
        <w:pStyle w:val="a3"/>
        <w:jc w:val="center"/>
        <w:rPr>
          <w:b/>
          <w:sz w:val="28"/>
          <w:szCs w:val="28"/>
          <w:lang w:val="uk-UA"/>
        </w:rPr>
      </w:pPr>
      <w:r w:rsidRPr="00A51987">
        <w:rPr>
          <w:b/>
          <w:sz w:val="28"/>
          <w:szCs w:val="28"/>
          <w:lang w:val="uk-UA"/>
        </w:rPr>
        <w:t>від  23 че</w:t>
      </w:r>
      <w:r w:rsidR="00D45BF5">
        <w:rPr>
          <w:b/>
          <w:sz w:val="28"/>
          <w:szCs w:val="28"/>
          <w:lang w:val="uk-UA"/>
        </w:rPr>
        <w:t>рвня 2017  року</w:t>
      </w:r>
      <w:r w:rsidR="00D45BF5">
        <w:rPr>
          <w:b/>
          <w:sz w:val="28"/>
          <w:szCs w:val="28"/>
          <w:lang w:val="uk-UA"/>
        </w:rPr>
        <w:tab/>
      </w:r>
      <w:r w:rsidR="00D45BF5">
        <w:rPr>
          <w:b/>
          <w:sz w:val="28"/>
          <w:szCs w:val="28"/>
          <w:lang w:val="uk-UA"/>
        </w:rPr>
        <w:tab/>
      </w:r>
      <w:r w:rsidR="00D45BF5">
        <w:rPr>
          <w:b/>
          <w:sz w:val="28"/>
          <w:szCs w:val="28"/>
          <w:lang w:val="uk-UA"/>
        </w:rPr>
        <w:tab/>
      </w:r>
      <w:r w:rsidR="00D45BF5">
        <w:rPr>
          <w:b/>
          <w:sz w:val="28"/>
          <w:szCs w:val="28"/>
          <w:lang w:val="uk-UA"/>
        </w:rPr>
        <w:tab/>
      </w:r>
      <w:r w:rsidR="00D45BF5">
        <w:rPr>
          <w:b/>
          <w:sz w:val="28"/>
          <w:szCs w:val="28"/>
          <w:lang w:val="uk-UA"/>
        </w:rPr>
        <w:tab/>
        <w:t xml:space="preserve">     </w:t>
      </w:r>
      <w:r w:rsidR="00D45BF5">
        <w:rPr>
          <w:b/>
          <w:sz w:val="28"/>
          <w:szCs w:val="28"/>
          <w:lang w:val="uk-UA"/>
        </w:rPr>
        <w:tab/>
      </w:r>
      <w:r w:rsidRPr="00A51987">
        <w:rPr>
          <w:b/>
          <w:sz w:val="28"/>
          <w:szCs w:val="28"/>
          <w:lang w:val="uk-UA"/>
        </w:rPr>
        <w:t xml:space="preserve">   №</w:t>
      </w:r>
      <w:r w:rsidR="00D45BF5">
        <w:rPr>
          <w:b/>
          <w:sz w:val="28"/>
          <w:szCs w:val="28"/>
          <w:lang w:val="uk-UA"/>
        </w:rPr>
        <w:t>1</w:t>
      </w:r>
    </w:p>
    <w:p w:rsidR="00A51987" w:rsidRPr="00A51987" w:rsidRDefault="00A51987" w:rsidP="00A51987">
      <w:pPr>
        <w:pStyle w:val="a3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ab/>
      </w:r>
    </w:p>
    <w:p w:rsidR="00A51987" w:rsidRPr="00A9731C" w:rsidRDefault="00A51987" w:rsidP="00A51987">
      <w:pPr>
        <w:pStyle w:val="a3"/>
        <w:rPr>
          <w:b/>
          <w:sz w:val="28"/>
          <w:szCs w:val="28"/>
          <w:lang w:val="uk-UA"/>
        </w:rPr>
      </w:pPr>
      <w:r w:rsidRPr="00A9731C">
        <w:rPr>
          <w:b/>
          <w:sz w:val="28"/>
          <w:szCs w:val="28"/>
          <w:lang w:val="uk-UA"/>
        </w:rPr>
        <w:t xml:space="preserve">Про стан дитячого травматизму за 2016/2017 </w:t>
      </w:r>
      <w:proofErr w:type="spellStart"/>
      <w:r w:rsidRPr="00A9731C">
        <w:rPr>
          <w:b/>
          <w:sz w:val="28"/>
          <w:szCs w:val="28"/>
          <w:lang w:val="uk-UA"/>
        </w:rPr>
        <w:t>н.р</w:t>
      </w:r>
      <w:proofErr w:type="spellEnd"/>
      <w:r w:rsidRPr="00A9731C">
        <w:rPr>
          <w:b/>
          <w:sz w:val="28"/>
          <w:szCs w:val="28"/>
          <w:lang w:val="uk-UA"/>
        </w:rPr>
        <w:t>.</w:t>
      </w:r>
    </w:p>
    <w:p w:rsidR="00A51987" w:rsidRPr="00A9731C" w:rsidRDefault="00A51987" w:rsidP="00A51987">
      <w:pPr>
        <w:pStyle w:val="a3"/>
        <w:rPr>
          <w:b/>
          <w:sz w:val="28"/>
          <w:szCs w:val="28"/>
          <w:lang w:val="uk-UA"/>
        </w:rPr>
      </w:pPr>
      <w:r w:rsidRPr="00A9731C">
        <w:rPr>
          <w:b/>
          <w:sz w:val="28"/>
          <w:szCs w:val="28"/>
          <w:lang w:val="uk-UA"/>
        </w:rPr>
        <w:t>та систем</w:t>
      </w:r>
      <w:r w:rsidR="00A9731C">
        <w:rPr>
          <w:b/>
          <w:sz w:val="28"/>
          <w:szCs w:val="28"/>
          <w:lang w:val="uk-UA"/>
        </w:rPr>
        <w:t>у</w:t>
      </w:r>
      <w:r w:rsidRPr="00A9731C">
        <w:rPr>
          <w:b/>
          <w:sz w:val="28"/>
          <w:szCs w:val="28"/>
          <w:lang w:val="uk-UA"/>
        </w:rPr>
        <w:t xml:space="preserve"> роботи у загальноосвітніх та дошкільних </w:t>
      </w:r>
    </w:p>
    <w:p w:rsidR="00A51987" w:rsidRPr="00A9731C" w:rsidRDefault="00A51987" w:rsidP="00A51987">
      <w:pPr>
        <w:pStyle w:val="a3"/>
        <w:rPr>
          <w:b/>
          <w:sz w:val="28"/>
          <w:szCs w:val="28"/>
          <w:lang w:val="uk-UA"/>
        </w:rPr>
      </w:pPr>
      <w:r w:rsidRPr="00A9731C">
        <w:rPr>
          <w:b/>
          <w:sz w:val="28"/>
          <w:szCs w:val="28"/>
          <w:lang w:val="uk-UA"/>
        </w:rPr>
        <w:t>закладах освіти району</w:t>
      </w:r>
    </w:p>
    <w:p w:rsidR="00A51987" w:rsidRPr="00A51987" w:rsidRDefault="00A51987" w:rsidP="00A51987">
      <w:pPr>
        <w:pStyle w:val="a3"/>
        <w:rPr>
          <w:sz w:val="28"/>
          <w:szCs w:val="28"/>
          <w:lang w:val="uk-UA"/>
        </w:rPr>
      </w:pPr>
    </w:p>
    <w:p w:rsidR="00A51987" w:rsidRPr="00A51987" w:rsidRDefault="00A51987" w:rsidP="00A9731C">
      <w:pPr>
        <w:pStyle w:val="a3"/>
        <w:ind w:firstLine="567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 xml:space="preserve">Заслухавши та обговоривши довідку «Про стан дитячого травматизму за 2016/2017 </w:t>
      </w:r>
      <w:proofErr w:type="spellStart"/>
      <w:r w:rsidRPr="00A51987">
        <w:rPr>
          <w:sz w:val="28"/>
          <w:szCs w:val="28"/>
          <w:lang w:val="uk-UA"/>
        </w:rPr>
        <w:t>н.р</w:t>
      </w:r>
      <w:proofErr w:type="spellEnd"/>
      <w:r w:rsidRPr="00A51987">
        <w:rPr>
          <w:sz w:val="28"/>
          <w:szCs w:val="28"/>
          <w:lang w:val="uk-UA"/>
        </w:rPr>
        <w:t>.</w:t>
      </w:r>
      <w:r w:rsidR="00A9731C">
        <w:rPr>
          <w:sz w:val="28"/>
          <w:szCs w:val="28"/>
          <w:lang w:val="uk-UA"/>
        </w:rPr>
        <w:t xml:space="preserve"> </w:t>
      </w:r>
      <w:r w:rsidRPr="00A51987">
        <w:rPr>
          <w:sz w:val="28"/>
          <w:szCs w:val="28"/>
          <w:lang w:val="uk-UA"/>
        </w:rPr>
        <w:t>та систем</w:t>
      </w:r>
      <w:r w:rsidR="00A9731C">
        <w:rPr>
          <w:sz w:val="28"/>
          <w:szCs w:val="28"/>
          <w:lang w:val="uk-UA"/>
        </w:rPr>
        <w:t>у</w:t>
      </w:r>
      <w:r w:rsidRPr="00A51987">
        <w:rPr>
          <w:sz w:val="28"/>
          <w:szCs w:val="28"/>
          <w:lang w:val="uk-UA"/>
        </w:rPr>
        <w:t xml:space="preserve"> роботи у загальноосвітніх та дошкільних  закладах освіти району», колегія </w:t>
      </w:r>
    </w:p>
    <w:p w:rsidR="00A51987" w:rsidRPr="00A51987" w:rsidRDefault="00A51987" w:rsidP="00A51987">
      <w:pPr>
        <w:pStyle w:val="a3"/>
        <w:rPr>
          <w:sz w:val="28"/>
          <w:szCs w:val="28"/>
          <w:lang w:val="uk-UA"/>
        </w:rPr>
      </w:pPr>
    </w:p>
    <w:p w:rsidR="00A51987" w:rsidRPr="00A51987" w:rsidRDefault="00A51987" w:rsidP="00A51987">
      <w:pPr>
        <w:pStyle w:val="a3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ухвалює:</w:t>
      </w:r>
    </w:p>
    <w:p w:rsidR="00A51987" w:rsidRPr="00A51987" w:rsidRDefault="00A51987" w:rsidP="00A51987">
      <w:pPr>
        <w:pStyle w:val="a3"/>
        <w:rPr>
          <w:sz w:val="28"/>
          <w:szCs w:val="28"/>
          <w:lang w:val="uk-UA"/>
        </w:rPr>
      </w:pP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1. Інформацію з даного питання взяти до відома.</w:t>
      </w:r>
    </w:p>
    <w:p w:rsidR="00A51987" w:rsidRPr="00A51987" w:rsidRDefault="00A9731C" w:rsidP="00CC720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A51987" w:rsidRPr="00A51987">
        <w:rPr>
          <w:sz w:val="28"/>
          <w:szCs w:val="28"/>
          <w:lang w:val="uk-UA"/>
        </w:rPr>
        <w:t>ерсональну відповідальність за дотриманням охорони праці у підпорядкованих закладах освіти та забезпечення безпеки життєдіяльності всіх учасників навчально-виховного процесу покласти на керівників закладів освіти.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3. Головному спеціалісту відділу освіти Бандурі І.М.: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3.1. вести чіткий контроль та облік всіх видів дитячого травматизму</w:t>
      </w:r>
      <w:r w:rsidR="00CC720C">
        <w:rPr>
          <w:sz w:val="28"/>
          <w:szCs w:val="28"/>
          <w:lang w:val="uk-UA"/>
        </w:rPr>
        <w:t>;</w:t>
      </w:r>
      <w:r w:rsidRPr="00A51987">
        <w:rPr>
          <w:sz w:val="28"/>
          <w:szCs w:val="28"/>
          <w:lang w:val="uk-UA"/>
        </w:rPr>
        <w:t xml:space="preserve"> 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3.2.</w:t>
      </w:r>
      <w:r w:rsidR="00347687">
        <w:rPr>
          <w:sz w:val="28"/>
          <w:szCs w:val="28"/>
          <w:lang w:val="uk-UA"/>
        </w:rPr>
        <w:t xml:space="preserve"> </w:t>
      </w:r>
      <w:r w:rsidRPr="00A51987">
        <w:rPr>
          <w:sz w:val="28"/>
          <w:szCs w:val="28"/>
          <w:lang w:val="uk-UA"/>
        </w:rPr>
        <w:t>приймати участь в розслідуванні виробничого травматизму під час навчально-виховного процесу</w:t>
      </w:r>
      <w:r w:rsidR="00CC720C">
        <w:rPr>
          <w:sz w:val="28"/>
          <w:szCs w:val="28"/>
          <w:lang w:val="uk-UA"/>
        </w:rPr>
        <w:t>.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 xml:space="preserve">4. Керівникам навчальних закладів району: 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4.1. розробити та затвердити шкільні заходи профілактики дорожньо-транспортного травматизму</w:t>
      </w:r>
    </w:p>
    <w:p w:rsidR="00A51987" w:rsidRPr="00A51987" w:rsidRDefault="00A51987" w:rsidP="00375DA1">
      <w:pPr>
        <w:pStyle w:val="a3"/>
        <w:ind w:left="6804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До 01.09.2017 року;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4.2. оновити куточки з попередження дитячого травматизму, на якому постійно розміщувати змінний матеріал відповідно до тематики та пори року</w:t>
      </w:r>
    </w:p>
    <w:p w:rsidR="00A51987" w:rsidRPr="00A51987" w:rsidRDefault="00A51987" w:rsidP="00375DA1">
      <w:pPr>
        <w:pStyle w:val="a3"/>
        <w:ind w:left="6804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До 01.09.2017 року;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4.3. посилити роботу з питань покращення навчальної і виховної роботи з питань покращення навчальної і виховної роботи з попередження дитячого травматизму на вулицях і дорогах, під час купання на водоймах, у побуті, використовуючи для цього бесіди, диспути, зустрічі з представниками поліції та службою ДСНС</w:t>
      </w:r>
    </w:p>
    <w:p w:rsidR="00A51987" w:rsidRPr="00A51987" w:rsidRDefault="00A51987" w:rsidP="00375DA1">
      <w:pPr>
        <w:pStyle w:val="a3"/>
        <w:ind w:left="6804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Постійно;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4.4. проводити практичні заняття по евакуації учасників навчального процесу</w:t>
      </w:r>
    </w:p>
    <w:p w:rsidR="00A51987" w:rsidRPr="00A51987" w:rsidRDefault="00A51987" w:rsidP="003E20F9">
      <w:pPr>
        <w:pStyle w:val="a3"/>
        <w:ind w:left="6804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>Двічі на рік.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</w:rPr>
        <w:t>5</w:t>
      </w:r>
      <w:r w:rsidRPr="00A51987">
        <w:rPr>
          <w:sz w:val="28"/>
          <w:szCs w:val="28"/>
          <w:lang w:val="uk-UA"/>
        </w:rPr>
        <w:t xml:space="preserve">. Контроль за виконання даного рішення колегії покласти на начальника відділу освіти </w:t>
      </w:r>
      <w:proofErr w:type="spellStart"/>
      <w:r w:rsidRPr="00A51987">
        <w:rPr>
          <w:sz w:val="28"/>
          <w:szCs w:val="28"/>
          <w:lang w:val="uk-UA"/>
        </w:rPr>
        <w:t>Діренка</w:t>
      </w:r>
      <w:proofErr w:type="spellEnd"/>
      <w:r w:rsidRPr="00A51987">
        <w:rPr>
          <w:sz w:val="28"/>
          <w:szCs w:val="28"/>
          <w:lang w:val="uk-UA"/>
        </w:rPr>
        <w:t xml:space="preserve"> С.В.</w:t>
      </w:r>
    </w:p>
    <w:p w:rsidR="00A51987" w:rsidRPr="00A51987" w:rsidRDefault="00A51987" w:rsidP="00CC720C">
      <w:pPr>
        <w:pStyle w:val="a3"/>
        <w:jc w:val="both"/>
        <w:rPr>
          <w:sz w:val="28"/>
          <w:szCs w:val="28"/>
          <w:lang w:val="uk-UA"/>
        </w:rPr>
      </w:pPr>
      <w:r w:rsidRPr="00A51987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51987" w:rsidRPr="00375DA1" w:rsidRDefault="00A51987" w:rsidP="00375DA1">
      <w:pPr>
        <w:pStyle w:val="a3"/>
        <w:jc w:val="center"/>
        <w:rPr>
          <w:b/>
          <w:sz w:val="28"/>
          <w:szCs w:val="28"/>
        </w:rPr>
      </w:pPr>
      <w:r w:rsidRPr="00375DA1">
        <w:rPr>
          <w:b/>
          <w:sz w:val="28"/>
          <w:szCs w:val="28"/>
        </w:rPr>
        <w:t xml:space="preserve">Голова </w:t>
      </w:r>
      <w:proofErr w:type="spellStart"/>
      <w:r w:rsidRPr="00375DA1">
        <w:rPr>
          <w:b/>
          <w:sz w:val="28"/>
          <w:szCs w:val="28"/>
        </w:rPr>
        <w:t>колегії</w:t>
      </w:r>
      <w:proofErr w:type="spellEnd"/>
      <w:r w:rsidRPr="00375DA1">
        <w:rPr>
          <w:b/>
          <w:sz w:val="28"/>
          <w:szCs w:val="28"/>
        </w:rPr>
        <w:t xml:space="preserve"> </w:t>
      </w:r>
      <w:r w:rsidRPr="00375DA1">
        <w:rPr>
          <w:b/>
          <w:sz w:val="28"/>
          <w:szCs w:val="28"/>
          <w:lang w:val="uk-UA"/>
        </w:rPr>
        <w:t xml:space="preserve">                  </w:t>
      </w:r>
      <w:r w:rsidRPr="00375DA1">
        <w:rPr>
          <w:b/>
          <w:sz w:val="28"/>
          <w:szCs w:val="28"/>
        </w:rPr>
        <w:tab/>
      </w:r>
      <w:r w:rsidRPr="00375DA1">
        <w:rPr>
          <w:b/>
          <w:sz w:val="28"/>
          <w:szCs w:val="28"/>
        </w:rPr>
        <w:tab/>
      </w:r>
      <w:r w:rsidRPr="00375DA1">
        <w:rPr>
          <w:b/>
          <w:sz w:val="28"/>
          <w:szCs w:val="28"/>
        </w:rPr>
        <w:tab/>
      </w:r>
      <w:r w:rsidRPr="00375DA1">
        <w:rPr>
          <w:b/>
          <w:sz w:val="28"/>
          <w:szCs w:val="28"/>
          <w:lang w:val="uk-UA"/>
        </w:rPr>
        <w:t xml:space="preserve">      </w:t>
      </w:r>
      <w:r w:rsidRPr="00375DA1">
        <w:rPr>
          <w:b/>
          <w:sz w:val="28"/>
          <w:szCs w:val="28"/>
        </w:rPr>
        <w:t>С.В.</w:t>
      </w:r>
      <w:r w:rsidRPr="00375DA1">
        <w:rPr>
          <w:b/>
          <w:sz w:val="28"/>
          <w:szCs w:val="28"/>
          <w:lang w:val="uk-UA"/>
        </w:rPr>
        <w:t xml:space="preserve"> </w:t>
      </w:r>
      <w:proofErr w:type="spellStart"/>
      <w:r w:rsidRPr="00375DA1">
        <w:rPr>
          <w:b/>
          <w:sz w:val="28"/>
          <w:szCs w:val="28"/>
        </w:rPr>
        <w:t>Діренко</w:t>
      </w:r>
      <w:proofErr w:type="spellEnd"/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  <w:proofErr w:type="spellStart"/>
      <w:r w:rsidRPr="00D45BF5">
        <w:rPr>
          <w:b/>
          <w:sz w:val="28"/>
          <w:szCs w:val="28"/>
        </w:rPr>
        <w:lastRenderedPageBreak/>
        <w:t>Відділ</w:t>
      </w:r>
      <w:proofErr w:type="spellEnd"/>
      <w:r w:rsidRPr="00D45BF5">
        <w:rPr>
          <w:b/>
          <w:sz w:val="28"/>
          <w:szCs w:val="28"/>
        </w:rPr>
        <w:t xml:space="preserve"> </w:t>
      </w:r>
      <w:proofErr w:type="spellStart"/>
      <w:r w:rsidRPr="00D45BF5">
        <w:rPr>
          <w:b/>
          <w:sz w:val="28"/>
          <w:szCs w:val="28"/>
        </w:rPr>
        <w:t>освіти</w:t>
      </w:r>
      <w:proofErr w:type="spellEnd"/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  <w:proofErr w:type="spellStart"/>
      <w:r w:rsidRPr="00D45BF5">
        <w:rPr>
          <w:b/>
          <w:sz w:val="28"/>
          <w:szCs w:val="28"/>
        </w:rPr>
        <w:t>Рокитнянської</w:t>
      </w:r>
      <w:proofErr w:type="spellEnd"/>
      <w:r w:rsidRPr="00D45BF5">
        <w:rPr>
          <w:b/>
          <w:sz w:val="28"/>
          <w:szCs w:val="28"/>
        </w:rPr>
        <w:t xml:space="preserve"> </w:t>
      </w:r>
      <w:proofErr w:type="spellStart"/>
      <w:r w:rsidRPr="00D45BF5">
        <w:rPr>
          <w:b/>
          <w:sz w:val="28"/>
          <w:szCs w:val="28"/>
        </w:rPr>
        <w:t>районної</w:t>
      </w:r>
      <w:proofErr w:type="spellEnd"/>
      <w:r w:rsidRPr="00D45BF5">
        <w:rPr>
          <w:b/>
          <w:sz w:val="28"/>
          <w:szCs w:val="28"/>
        </w:rPr>
        <w:t xml:space="preserve"> </w:t>
      </w:r>
      <w:proofErr w:type="spellStart"/>
      <w:r w:rsidRPr="00D45BF5">
        <w:rPr>
          <w:b/>
          <w:sz w:val="28"/>
          <w:szCs w:val="28"/>
        </w:rPr>
        <w:t>державної</w:t>
      </w:r>
      <w:proofErr w:type="spellEnd"/>
      <w:r w:rsidRPr="00D45BF5">
        <w:rPr>
          <w:b/>
          <w:sz w:val="28"/>
          <w:szCs w:val="28"/>
        </w:rPr>
        <w:t xml:space="preserve"> </w:t>
      </w:r>
      <w:proofErr w:type="spellStart"/>
      <w:r w:rsidRPr="00D45BF5">
        <w:rPr>
          <w:b/>
          <w:sz w:val="28"/>
          <w:szCs w:val="28"/>
        </w:rPr>
        <w:t>адміністрації</w:t>
      </w:r>
      <w:proofErr w:type="spellEnd"/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  <w:proofErr w:type="spellStart"/>
      <w:r w:rsidRPr="00D45BF5">
        <w:rPr>
          <w:b/>
          <w:sz w:val="28"/>
          <w:szCs w:val="28"/>
        </w:rPr>
        <w:t>Рішення</w:t>
      </w:r>
      <w:proofErr w:type="spellEnd"/>
      <w:r w:rsidRPr="00D45BF5">
        <w:rPr>
          <w:b/>
          <w:sz w:val="28"/>
          <w:szCs w:val="28"/>
        </w:rPr>
        <w:t xml:space="preserve"> </w:t>
      </w:r>
      <w:proofErr w:type="spellStart"/>
      <w:r w:rsidRPr="00D45BF5">
        <w:rPr>
          <w:b/>
          <w:sz w:val="28"/>
          <w:szCs w:val="28"/>
        </w:rPr>
        <w:t>колегії</w:t>
      </w:r>
      <w:proofErr w:type="spellEnd"/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</w:p>
    <w:p w:rsidR="00D45BF5" w:rsidRPr="00B27033" w:rsidRDefault="00D45BF5" w:rsidP="00D45BF5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D45BF5">
        <w:rPr>
          <w:b/>
          <w:sz w:val="28"/>
          <w:szCs w:val="28"/>
        </w:rPr>
        <w:t>від</w:t>
      </w:r>
      <w:proofErr w:type="spellEnd"/>
      <w:r w:rsidRPr="00D45B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2017 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45BF5">
        <w:rPr>
          <w:b/>
          <w:sz w:val="28"/>
          <w:szCs w:val="28"/>
        </w:rPr>
        <w:tab/>
        <w:t xml:space="preserve">       №</w:t>
      </w:r>
      <w:r w:rsidR="00B27033">
        <w:rPr>
          <w:b/>
          <w:sz w:val="28"/>
          <w:szCs w:val="28"/>
          <w:lang w:val="uk-UA"/>
        </w:rPr>
        <w:t>2</w:t>
      </w:r>
    </w:p>
    <w:p w:rsidR="00D45BF5" w:rsidRPr="00D45BF5" w:rsidRDefault="00D45BF5" w:rsidP="00D45BF5">
      <w:pPr>
        <w:pStyle w:val="a3"/>
        <w:jc w:val="center"/>
        <w:rPr>
          <w:b/>
          <w:sz w:val="28"/>
          <w:szCs w:val="28"/>
        </w:rPr>
      </w:pPr>
    </w:p>
    <w:p w:rsidR="00D45BF5" w:rsidRPr="00D45BF5" w:rsidRDefault="00D45BF5" w:rsidP="00D45BF5">
      <w:pPr>
        <w:pStyle w:val="a3"/>
        <w:rPr>
          <w:sz w:val="28"/>
          <w:szCs w:val="28"/>
        </w:rPr>
      </w:pPr>
      <w:r w:rsidRPr="00D45BF5">
        <w:rPr>
          <w:sz w:val="28"/>
          <w:szCs w:val="28"/>
        </w:rPr>
        <w:t xml:space="preserve"> </w:t>
      </w:r>
      <w:r w:rsidRPr="00D45BF5">
        <w:rPr>
          <w:sz w:val="28"/>
          <w:szCs w:val="28"/>
        </w:rPr>
        <w:tab/>
      </w:r>
    </w:p>
    <w:p w:rsidR="00C95737" w:rsidRPr="00C95737" w:rsidRDefault="00C95737" w:rsidP="00D45BF5">
      <w:pPr>
        <w:pStyle w:val="a3"/>
        <w:rPr>
          <w:b/>
          <w:sz w:val="28"/>
          <w:szCs w:val="28"/>
          <w:lang w:val="uk-UA"/>
        </w:rPr>
      </w:pPr>
      <w:r w:rsidRPr="00C95737">
        <w:rPr>
          <w:b/>
          <w:sz w:val="28"/>
          <w:szCs w:val="28"/>
          <w:lang w:val="uk-UA"/>
        </w:rPr>
        <w:t xml:space="preserve">Про вивчення стану роботи </w:t>
      </w:r>
      <w:r w:rsidR="00D45BF5" w:rsidRPr="00C95737">
        <w:rPr>
          <w:b/>
          <w:sz w:val="28"/>
          <w:szCs w:val="28"/>
          <w:lang w:val="uk-UA"/>
        </w:rPr>
        <w:t xml:space="preserve">методичних рад </w:t>
      </w:r>
    </w:p>
    <w:p w:rsidR="00C95737" w:rsidRPr="00C95737" w:rsidRDefault="00C95737" w:rsidP="00D45BF5">
      <w:pPr>
        <w:pStyle w:val="a3"/>
        <w:rPr>
          <w:b/>
          <w:sz w:val="28"/>
          <w:szCs w:val="28"/>
          <w:lang w:val="uk-UA"/>
        </w:rPr>
      </w:pPr>
      <w:r w:rsidRPr="00C95737">
        <w:rPr>
          <w:b/>
          <w:sz w:val="28"/>
          <w:szCs w:val="28"/>
          <w:lang w:val="uk-UA"/>
        </w:rPr>
        <w:t xml:space="preserve">навчальних закладів </w:t>
      </w:r>
      <w:r w:rsidR="00D45BF5" w:rsidRPr="00C95737">
        <w:rPr>
          <w:b/>
          <w:sz w:val="28"/>
          <w:szCs w:val="28"/>
          <w:lang w:val="uk-UA"/>
        </w:rPr>
        <w:t xml:space="preserve">району щодо </w:t>
      </w:r>
    </w:p>
    <w:p w:rsidR="00D45BF5" w:rsidRPr="00C95737" w:rsidRDefault="00C95737" w:rsidP="00D45BF5">
      <w:pPr>
        <w:pStyle w:val="a3"/>
        <w:rPr>
          <w:b/>
          <w:sz w:val="28"/>
          <w:szCs w:val="28"/>
          <w:lang w:val="uk-UA"/>
        </w:rPr>
      </w:pPr>
      <w:r w:rsidRPr="00C95737">
        <w:rPr>
          <w:b/>
          <w:sz w:val="28"/>
          <w:szCs w:val="28"/>
          <w:lang w:val="uk-UA"/>
        </w:rPr>
        <w:t xml:space="preserve">координації </w:t>
      </w:r>
      <w:proofErr w:type="spellStart"/>
      <w:r w:rsidRPr="00C95737">
        <w:rPr>
          <w:b/>
          <w:sz w:val="28"/>
          <w:szCs w:val="28"/>
          <w:lang w:val="uk-UA"/>
        </w:rPr>
        <w:t>внутрішкільної</w:t>
      </w:r>
      <w:proofErr w:type="spellEnd"/>
      <w:r w:rsidRPr="00C95737">
        <w:rPr>
          <w:b/>
          <w:sz w:val="28"/>
          <w:szCs w:val="28"/>
          <w:lang w:val="uk-UA"/>
        </w:rPr>
        <w:t xml:space="preserve"> </w:t>
      </w:r>
      <w:r w:rsidR="00D45BF5" w:rsidRPr="00C95737">
        <w:rPr>
          <w:b/>
          <w:sz w:val="28"/>
          <w:szCs w:val="28"/>
          <w:lang w:val="uk-UA"/>
        </w:rPr>
        <w:t>методичної роботи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</w:p>
    <w:p w:rsidR="00D45BF5" w:rsidRPr="00D45BF5" w:rsidRDefault="00D45BF5" w:rsidP="00C95737">
      <w:pPr>
        <w:pStyle w:val="a3"/>
        <w:ind w:firstLine="567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 xml:space="preserve">Заслухавши та обговоривши довідку «Про вивчення стану роботи методичних рад навчальних закладів району щодо координації </w:t>
      </w:r>
      <w:proofErr w:type="spellStart"/>
      <w:r w:rsidRPr="00D45BF5">
        <w:rPr>
          <w:sz w:val="28"/>
          <w:szCs w:val="28"/>
          <w:lang w:val="uk-UA"/>
        </w:rPr>
        <w:t>внутрішкільної</w:t>
      </w:r>
      <w:proofErr w:type="spellEnd"/>
      <w:r w:rsidRPr="00D45BF5">
        <w:rPr>
          <w:sz w:val="28"/>
          <w:szCs w:val="28"/>
          <w:lang w:val="uk-UA"/>
        </w:rPr>
        <w:t xml:space="preserve"> методичної роботи», колегія </w:t>
      </w:r>
    </w:p>
    <w:p w:rsidR="00D45BF5" w:rsidRPr="00D45BF5" w:rsidRDefault="00D45BF5" w:rsidP="00C95737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ухвалює: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1. Інформацію з даного питання взяти до відома.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2. Районному методичному кабінету організувати проведення майстер-класу з питання діяльності методичної ради закладу.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 Заступникам директора з навчально-виховної роботи: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3.1. доопрацювати зміст положення про методичну раду закладу, а саме конкретизувати завдання та зміст діяльності даного органу;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3.2. вести протоколи згідно Типової інструкції з діловодства у загальноосвітніх навчальних закладах усіх типів і форм власності, затвердженої наказом міністерства освіти і науки України №1239 від 28 серпня 2013року;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3.3. виносити на порядок денний питання організації роботи над науково-методичною проблемою навчального закладу;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3.4. при плануванні плану роботи методичних рад уникати формалізму;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3.5. план роботи методичної ради не перенасичувати значною кількістю питань, що виносяться на їх розгляд.</w:t>
      </w: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</w:p>
    <w:p w:rsidR="00D45BF5" w:rsidRPr="00D45BF5" w:rsidRDefault="00D45BF5" w:rsidP="00C95737">
      <w:pPr>
        <w:pStyle w:val="a3"/>
        <w:jc w:val="both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>3.</w:t>
      </w:r>
      <w:r w:rsidRPr="00D45BF5">
        <w:rPr>
          <w:sz w:val="28"/>
          <w:szCs w:val="28"/>
          <w:lang w:val="uk-UA"/>
        </w:rPr>
        <w:tab/>
        <w:t xml:space="preserve">Контроль за виконання даного рішення колегії покласти на головного спеціаліста відділу освіти </w:t>
      </w:r>
      <w:proofErr w:type="spellStart"/>
      <w:r w:rsidRPr="00D45BF5">
        <w:rPr>
          <w:sz w:val="28"/>
          <w:szCs w:val="28"/>
          <w:lang w:val="uk-UA"/>
        </w:rPr>
        <w:t>Сатиренко</w:t>
      </w:r>
      <w:proofErr w:type="spellEnd"/>
      <w:r w:rsidRPr="00D45BF5">
        <w:rPr>
          <w:sz w:val="28"/>
          <w:szCs w:val="28"/>
          <w:lang w:val="uk-UA"/>
        </w:rPr>
        <w:t xml:space="preserve"> О.А.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  <w:r w:rsidRPr="00D45BF5">
        <w:rPr>
          <w:sz w:val="28"/>
          <w:szCs w:val="28"/>
          <w:lang w:val="uk-UA"/>
        </w:rPr>
        <w:t xml:space="preserve"> </w:t>
      </w:r>
    </w:p>
    <w:p w:rsidR="00D45BF5" w:rsidRPr="00D45BF5" w:rsidRDefault="00D45BF5" w:rsidP="00D45BF5">
      <w:pPr>
        <w:pStyle w:val="a3"/>
        <w:rPr>
          <w:sz w:val="28"/>
          <w:szCs w:val="28"/>
          <w:lang w:val="uk-UA"/>
        </w:rPr>
      </w:pPr>
    </w:p>
    <w:p w:rsidR="00430893" w:rsidRDefault="00D45BF5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C95737">
        <w:rPr>
          <w:b/>
          <w:sz w:val="28"/>
          <w:szCs w:val="28"/>
          <w:lang w:val="uk-UA"/>
        </w:rPr>
        <w:t xml:space="preserve">Голова колегії                   </w:t>
      </w:r>
      <w:r w:rsidRPr="00C95737">
        <w:rPr>
          <w:b/>
          <w:sz w:val="28"/>
          <w:szCs w:val="28"/>
          <w:lang w:val="uk-UA"/>
        </w:rPr>
        <w:tab/>
      </w:r>
      <w:r w:rsidRPr="00C95737">
        <w:rPr>
          <w:b/>
          <w:sz w:val="28"/>
          <w:szCs w:val="28"/>
          <w:lang w:val="uk-UA"/>
        </w:rPr>
        <w:tab/>
      </w:r>
      <w:r w:rsidRPr="00C95737">
        <w:rPr>
          <w:b/>
          <w:sz w:val="28"/>
          <w:szCs w:val="28"/>
          <w:lang w:val="uk-UA"/>
        </w:rPr>
        <w:tab/>
        <w:t xml:space="preserve">      С.В. </w:t>
      </w:r>
      <w:proofErr w:type="spellStart"/>
      <w:r w:rsidRPr="00C95737">
        <w:rPr>
          <w:b/>
          <w:sz w:val="28"/>
          <w:szCs w:val="28"/>
          <w:lang w:val="uk-UA"/>
        </w:rPr>
        <w:t>Діренко</w:t>
      </w:r>
      <w:proofErr w:type="spellEnd"/>
    </w:p>
    <w:p w:rsid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lastRenderedPageBreak/>
        <w:t>Відділ освіти</w:t>
      </w: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>Рокитнянської районної державної адміністрації</w:t>
      </w: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>Рішення колегії</w:t>
      </w: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Pr="009645A6" w:rsidRDefault="0006119C" w:rsidP="009645A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23 червня 2017  року</w:t>
      </w:r>
      <w:r>
        <w:rPr>
          <w:b/>
          <w:sz w:val="28"/>
          <w:szCs w:val="28"/>
          <w:lang w:val="uk-UA"/>
        </w:rPr>
        <w:tab/>
      </w:r>
      <w:r w:rsidR="009645A6" w:rsidRPr="009645A6">
        <w:rPr>
          <w:b/>
          <w:sz w:val="28"/>
          <w:szCs w:val="28"/>
          <w:lang w:val="uk-UA"/>
        </w:rPr>
        <w:tab/>
      </w:r>
      <w:r w:rsidR="009645A6" w:rsidRPr="009645A6">
        <w:rPr>
          <w:b/>
          <w:sz w:val="28"/>
          <w:szCs w:val="28"/>
          <w:lang w:val="uk-UA"/>
        </w:rPr>
        <w:tab/>
        <w:t xml:space="preserve">     </w:t>
      </w:r>
      <w:r w:rsidR="009645A6" w:rsidRPr="009645A6">
        <w:rPr>
          <w:b/>
          <w:sz w:val="28"/>
          <w:szCs w:val="28"/>
          <w:lang w:val="uk-UA"/>
        </w:rPr>
        <w:tab/>
      </w:r>
      <w:r w:rsidR="009645A6" w:rsidRPr="009645A6">
        <w:rPr>
          <w:b/>
          <w:sz w:val="28"/>
          <w:szCs w:val="28"/>
          <w:lang w:val="uk-UA"/>
        </w:rPr>
        <w:tab/>
      </w:r>
      <w:r w:rsidR="009645A6" w:rsidRPr="009645A6">
        <w:rPr>
          <w:b/>
          <w:sz w:val="28"/>
          <w:szCs w:val="28"/>
          <w:lang w:val="uk-UA"/>
        </w:rPr>
        <w:tab/>
        <w:t xml:space="preserve">       № </w:t>
      </w:r>
      <w:r>
        <w:rPr>
          <w:b/>
          <w:sz w:val="28"/>
          <w:szCs w:val="28"/>
          <w:lang w:val="uk-UA"/>
        </w:rPr>
        <w:t>3</w:t>
      </w:r>
      <w:r w:rsidR="009645A6" w:rsidRPr="009645A6">
        <w:rPr>
          <w:b/>
          <w:sz w:val="28"/>
          <w:szCs w:val="28"/>
          <w:lang w:val="uk-UA"/>
        </w:rPr>
        <w:t xml:space="preserve"> </w:t>
      </w: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 </w:t>
      </w:r>
      <w:r w:rsidRPr="009645A6">
        <w:rPr>
          <w:b/>
          <w:sz w:val="28"/>
          <w:szCs w:val="28"/>
          <w:lang w:val="uk-UA"/>
        </w:rPr>
        <w:tab/>
      </w:r>
    </w:p>
    <w:p w:rsidR="009645A6" w:rsidRPr="009645A6" w:rsidRDefault="009645A6" w:rsidP="009645A6">
      <w:pPr>
        <w:pStyle w:val="a3"/>
        <w:jc w:val="both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Про підсумки завершення 2016/2017 </w:t>
      </w:r>
    </w:p>
    <w:p w:rsidR="009645A6" w:rsidRPr="009645A6" w:rsidRDefault="009645A6" w:rsidP="009645A6">
      <w:pPr>
        <w:pStyle w:val="a3"/>
        <w:jc w:val="both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навчального року та хід підготовки </w:t>
      </w:r>
    </w:p>
    <w:p w:rsidR="009645A6" w:rsidRPr="009645A6" w:rsidRDefault="009645A6" w:rsidP="009645A6">
      <w:pPr>
        <w:pStyle w:val="a3"/>
        <w:jc w:val="both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до нового 2017/2018 </w:t>
      </w:r>
      <w:proofErr w:type="spellStart"/>
      <w:r w:rsidRPr="009645A6">
        <w:rPr>
          <w:b/>
          <w:sz w:val="28"/>
          <w:szCs w:val="28"/>
          <w:lang w:val="uk-UA"/>
        </w:rPr>
        <w:t>н.р</w:t>
      </w:r>
      <w:proofErr w:type="spellEnd"/>
      <w:r w:rsidRPr="009645A6">
        <w:rPr>
          <w:b/>
          <w:sz w:val="28"/>
          <w:szCs w:val="28"/>
          <w:lang w:val="uk-UA"/>
        </w:rPr>
        <w:t>.</w:t>
      </w:r>
    </w:p>
    <w:p w:rsidR="009645A6" w:rsidRPr="009645A6" w:rsidRDefault="009645A6" w:rsidP="009645A6">
      <w:pPr>
        <w:pStyle w:val="a3"/>
        <w:jc w:val="both"/>
        <w:rPr>
          <w:b/>
          <w:sz w:val="28"/>
          <w:szCs w:val="28"/>
          <w:lang w:val="uk-UA"/>
        </w:rPr>
      </w:pPr>
    </w:p>
    <w:p w:rsidR="009645A6" w:rsidRPr="0006119C" w:rsidRDefault="009645A6" w:rsidP="0006119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Заслухавши та обговоривши довідку «Про підсумки завершення 2016/2017 навчального року та хід підготовки до нового 2017/2018 </w:t>
      </w:r>
      <w:proofErr w:type="spellStart"/>
      <w:r w:rsidRPr="0006119C">
        <w:rPr>
          <w:sz w:val="28"/>
          <w:szCs w:val="28"/>
          <w:lang w:val="uk-UA"/>
        </w:rPr>
        <w:t>н.р</w:t>
      </w:r>
      <w:proofErr w:type="spellEnd"/>
      <w:r w:rsidRPr="0006119C">
        <w:rPr>
          <w:sz w:val="28"/>
          <w:szCs w:val="28"/>
          <w:lang w:val="uk-UA"/>
        </w:rPr>
        <w:t xml:space="preserve">.», колегія 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ухвалює: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1.</w:t>
      </w:r>
      <w:r w:rsidRPr="0006119C">
        <w:rPr>
          <w:sz w:val="28"/>
          <w:szCs w:val="28"/>
          <w:lang w:val="uk-UA"/>
        </w:rPr>
        <w:tab/>
        <w:t>Інформацію з даного питання взяти до відома.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</w:t>
      </w:r>
      <w:r w:rsidRPr="0006119C">
        <w:rPr>
          <w:sz w:val="28"/>
          <w:szCs w:val="28"/>
          <w:lang w:val="uk-UA"/>
        </w:rPr>
        <w:tab/>
        <w:t>Відділу освіти Рокитнянської райдержадміністрації: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2.1.</w:t>
      </w:r>
      <w:r w:rsidRPr="0006119C">
        <w:rPr>
          <w:sz w:val="28"/>
          <w:szCs w:val="28"/>
          <w:lang w:val="uk-UA"/>
        </w:rPr>
        <w:tab/>
        <w:t xml:space="preserve"> затвердити  комплекс заходів з підготовки навчальних закладів до нового 2017/2018 навчального року та до роботи в осінньо-зимовий період </w:t>
      </w:r>
    </w:p>
    <w:p w:rsidR="009645A6" w:rsidRPr="0006119C" w:rsidRDefault="009645A6" w:rsidP="0006119C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До 01.07.2017;   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2.2.</w:t>
      </w:r>
      <w:r w:rsidRPr="0006119C">
        <w:rPr>
          <w:sz w:val="28"/>
          <w:szCs w:val="28"/>
          <w:lang w:val="uk-UA"/>
        </w:rPr>
        <w:tab/>
        <w:t>сформувати робочу групу відділу освіти з апробації нового Державного стандарту початкової загальної освіти</w:t>
      </w:r>
    </w:p>
    <w:p w:rsidR="009645A6" w:rsidRPr="0006119C" w:rsidRDefault="009645A6" w:rsidP="0006119C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01.07.2017;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2.3.</w:t>
      </w:r>
      <w:r w:rsidRPr="0006119C">
        <w:rPr>
          <w:sz w:val="28"/>
          <w:szCs w:val="28"/>
          <w:lang w:val="uk-UA"/>
        </w:rPr>
        <w:tab/>
        <w:t>створити умови для організації інклюзивного навчання дітей з особливими освітніми потребами (дітей з вадами фізичного та психічного розвитку, в тому числі дітей-інвалідів) відповідно до чинного законодавства</w:t>
      </w:r>
    </w:p>
    <w:p w:rsidR="009645A6" w:rsidRPr="0006119C" w:rsidRDefault="009645A6" w:rsidP="0006119C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01.09.2017;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2.4.забезпечити організацію підвезення дітей до місця постійного навчання та у зворотному напрямку. Організувати роботу по проведенню технічного обслуговування транспортних засобів для перевезення дітей, підготувати та узгодити з ДАІ відповідну документацію по перевезенню дітей</w:t>
      </w:r>
    </w:p>
    <w:p w:rsidR="009645A6" w:rsidRPr="0006119C" w:rsidRDefault="009645A6" w:rsidP="0006119C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22.08.17;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2.5.</w:t>
      </w:r>
      <w:r w:rsidRPr="0006119C">
        <w:rPr>
          <w:sz w:val="28"/>
          <w:szCs w:val="28"/>
          <w:lang w:val="uk-UA"/>
        </w:rPr>
        <w:tab/>
        <w:t xml:space="preserve">забезпечити відповідні умови для організації профільного навчання учнів старшої школи  на 2017/2018 навчальний рік </w:t>
      </w:r>
    </w:p>
    <w:p w:rsidR="009645A6" w:rsidRPr="0006119C" w:rsidRDefault="009645A6" w:rsidP="00E019D4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01.09.2017;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2.6.</w:t>
      </w:r>
      <w:r w:rsidRPr="0006119C">
        <w:rPr>
          <w:sz w:val="28"/>
          <w:szCs w:val="28"/>
          <w:lang w:val="uk-UA"/>
        </w:rPr>
        <w:tab/>
        <w:t xml:space="preserve">забезпечити своєчасне придбання класних журналів та іншої документації для організованого проведення у закладах освіти 2017/2018 навчального року </w:t>
      </w:r>
    </w:p>
    <w:p w:rsidR="009645A6" w:rsidRPr="0006119C" w:rsidRDefault="009645A6" w:rsidP="00E019D4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22.08.2017;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2.7.</w:t>
      </w:r>
      <w:r w:rsidRPr="0006119C">
        <w:rPr>
          <w:sz w:val="28"/>
          <w:szCs w:val="28"/>
          <w:lang w:val="uk-UA"/>
        </w:rPr>
        <w:tab/>
        <w:t xml:space="preserve">вжити відповідних заходів по забезпеченню навчальних закладів педагогічними кадрами  </w:t>
      </w:r>
    </w:p>
    <w:p w:rsidR="009645A6" w:rsidRPr="0006119C" w:rsidRDefault="009645A6" w:rsidP="00E019D4">
      <w:pPr>
        <w:pStyle w:val="a3"/>
        <w:ind w:left="6804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01.09.2017;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lastRenderedPageBreak/>
        <w:t>2.8.</w:t>
      </w:r>
      <w:r w:rsidRPr="0006119C">
        <w:rPr>
          <w:sz w:val="28"/>
          <w:szCs w:val="28"/>
          <w:lang w:val="uk-UA"/>
        </w:rPr>
        <w:tab/>
        <w:t>вжити відповідних заходів для завершення створення належних умов для широкого доступу учасників навчально-виховного процесу до інформаційного середовища,  забезпечення освітніх установ мультимедійною апаратурою та створення умов для дистанційної освіти.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3.</w:t>
      </w:r>
      <w:r w:rsidRPr="0006119C">
        <w:rPr>
          <w:sz w:val="28"/>
          <w:szCs w:val="28"/>
          <w:lang w:val="uk-UA"/>
        </w:rPr>
        <w:tab/>
        <w:t>Керівникам навчальних закладів: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3.1.</w:t>
      </w:r>
      <w:r w:rsidRPr="0006119C">
        <w:rPr>
          <w:sz w:val="28"/>
          <w:szCs w:val="28"/>
          <w:lang w:val="uk-UA"/>
        </w:rPr>
        <w:tab/>
        <w:t xml:space="preserve">провести комплекс заходів з підготовки навчальних закладів до нового 2017/2018 навчального року та до роботи в осінньо-зимовий період </w:t>
      </w:r>
    </w:p>
    <w:p w:rsidR="009645A6" w:rsidRPr="0006119C" w:rsidRDefault="009645A6" w:rsidP="00E019D4">
      <w:pPr>
        <w:pStyle w:val="a3"/>
        <w:ind w:left="6804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 До 15.08.2017;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3.2.продовжувати роботу щодо отримання навчальними закладами державних актів на землекористування</w:t>
      </w:r>
    </w:p>
    <w:p w:rsidR="009645A6" w:rsidRPr="0006119C" w:rsidRDefault="009645A6" w:rsidP="00E019D4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Протягом року; 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3.3.забезпечити архітектурну доступність приміщень навчальних закладів району для дітей з особливими потребами, згідно Державних будівельних норм;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 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3.4. вжити заходів щодо створення для учасників навчально-виховного процесу безпечних та нешкідливих умов праці   </w:t>
      </w:r>
    </w:p>
    <w:p w:rsidR="009645A6" w:rsidRPr="0006119C" w:rsidRDefault="009645A6" w:rsidP="00E019D4">
      <w:pPr>
        <w:pStyle w:val="a3"/>
        <w:ind w:left="6946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15.08.2017;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3.5.забезпечити виконання комплексних заходів щодо створення належних умов для організації гарячого харчування дітей в дошкільних та загальноосвітніх навчальних закладах </w:t>
      </w:r>
    </w:p>
    <w:p w:rsidR="009645A6" w:rsidRPr="0006119C" w:rsidRDefault="009645A6" w:rsidP="00E019D4">
      <w:pPr>
        <w:pStyle w:val="a3"/>
        <w:ind w:left="6804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 01.09.17;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3.6.забезпечити неухильне виконання постанови Кабінету Міністрів України від 12.04.2000 № 646 "Про затвердження Інструкції з обліку дітей та підлітків шкільного віку". Вжити заходів щодо повного охоплення дітей району різними формами навчання</w:t>
      </w:r>
    </w:p>
    <w:p w:rsidR="009645A6" w:rsidRPr="0006119C" w:rsidRDefault="009645A6" w:rsidP="00E019D4">
      <w:pPr>
        <w:pStyle w:val="a3"/>
        <w:ind w:left="6804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29.08.2017;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 xml:space="preserve">3.7. провести організований набір учнів до 1-х, 10-х класів та забезпечити раціональне комплектування всіх класів загальноосвітніх навчальних закладів  </w:t>
      </w:r>
    </w:p>
    <w:p w:rsidR="009645A6" w:rsidRPr="0006119C" w:rsidRDefault="009645A6" w:rsidP="00C40379">
      <w:pPr>
        <w:pStyle w:val="a3"/>
        <w:ind w:left="6804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До 29.08.2017.</w:t>
      </w: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</w:p>
    <w:p w:rsidR="009645A6" w:rsidRPr="0006119C" w:rsidRDefault="009645A6" w:rsidP="009645A6">
      <w:pPr>
        <w:pStyle w:val="a3"/>
        <w:jc w:val="both"/>
        <w:rPr>
          <w:sz w:val="28"/>
          <w:szCs w:val="28"/>
          <w:lang w:val="uk-UA"/>
        </w:rPr>
      </w:pPr>
      <w:r w:rsidRPr="0006119C">
        <w:rPr>
          <w:sz w:val="28"/>
          <w:szCs w:val="28"/>
          <w:lang w:val="uk-UA"/>
        </w:rPr>
        <w:t>4.</w:t>
      </w:r>
      <w:r w:rsidRPr="0006119C">
        <w:rPr>
          <w:sz w:val="28"/>
          <w:szCs w:val="28"/>
          <w:lang w:val="uk-UA"/>
        </w:rPr>
        <w:tab/>
        <w:t xml:space="preserve">Контроль за виконання даного рішення колегії покласти на начальника відділу освіти </w:t>
      </w:r>
      <w:proofErr w:type="spellStart"/>
      <w:r w:rsidRPr="0006119C">
        <w:rPr>
          <w:sz w:val="28"/>
          <w:szCs w:val="28"/>
          <w:lang w:val="uk-UA"/>
        </w:rPr>
        <w:t>Діренка</w:t>
      </w:r>
      <w:proofErr w:type="spellEnd"/>
      <w:r w:rsidRPr="0006119C">
        <w:rPr>
          <w:sz w:val="28"/>
          <w:szCs w:val="28"/>
          <w:lang w:val="uk-UA"/>
        </w:rPr>
        <w:t xml:space="preserve"> С.В.</w:t>
      </w:r>
    </w:p>
    <w:p w:rsidR="009645A6" w:rsidRPr="009645A6" w:rsidRDefault="009645A6" w:rsidP="009645A6">
      <w:pPr>
        <w:pStyle w:val="a3"/>
        <w:jc w:val="both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 </w:t>
      </w:r>
    </w:p>
    <w:p w:rsidR="009645A6" w:rsidRP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</w:p>
    <w:p w:rsidR="009645A6" w:rsidRDefault="009645A6" w:rsidP="009645A6">
      <w:pPr>
        <w:pStyle w:val="a3"/>
        <w:jc w:val="center"/>
        <w:rPr>
          <w:b/>
          <w:sz w:val="28"/>
          <w:szCs w:val="28"/>
          <w:lang w:val="uk-UA"/>
        </w:rPr>
      </w:pPr>
      <w:r w:rsidRPr="009645A6">
        <w:rPr>
          <w:b/>
          <w:sz w:val="28"/>
          <w:szCs w:val="28"/>
          <w:lang w:val="uk-UA"/>
        </w:rPr>
        <w:t xml:space="preserve">Голова колегії                   </w:t>
      </w:r>
      <w:r w:rsidRPr="009645A6">
        <w:rPr>
          <w:b/>
          <w:sz w:val="28"/>
          <w:szCs w:val="28"/>
          <w:lang w:val="uk-UA"/>
        </w:rPr>
        <w:tab/>
      </w:r>
      <w:r w:rsidRPr="009645A6">
        <w:rPr>
          <w:b/>
          <w:sz w:val="28"/>
          <w:szCs w:val="28"/>
          <w:lang w:val="uk-UA"/>
        </w:rPr>
        <w:tab/>
      </w:r>
      <w:r w:rsidRPr="009645A6">
        <w:rPr>
          <w:b/>
          <w:sz w:val="28"/>
          <w:szCs w:val="28"/>
          <w:lang w:val="uk-UA"/>
        </w:rPr>
        <w:tab/>
        <w:t xml:space="preserve">      С.В. </w:t>
      </w:r>
      <w:proofErr w:type="spellStart"/>
      <w:r w:rsidRPr="009645A6">
        <w:rPr>
          <w:b/>
          <w:sz w:val="28"/>
          <w:szCs w:val="28"/>
          <w:lang w:val="uk-UA"/>
        </w:rPr>
        <w:t>Діренко</w:t>
      </w:r>
      <w:proofErr w:type="spellEnd"/>
    </w:p>
    <w:p w:rsidR="009645A6" w:rsidRPr="00D45BF5" w:rsidRDefault="009645A6" w:rsidP="009645A6">
      <w:pPr>
        <w:pStyle w:val="a3"/>
        <w:jc w:val="center"/>
        <w:rPr>
          <w:sz w:val="28"/>
          <w:szCs w:val="28"/>
          <w:lang w:val="uk-UA"/>
        </w:rPr>
      </w:pPr>
    </w:p>
    <w:sectPr w:rsidR="009645A6" w:rsidRPr="00D45BF5" w:rsidSect="003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1146"/>
    <w:multiLevelType w:val="hybridMultilevel"/>
    <w:tmpl w:val="6BC84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0EC"/>
    <w:multiLevelType w:val="hybridMultilevel"/>
    <w:tmpl w:val="6F849BB4"/>
    <w:lvl w:ilvl="0" w:tplc="0BB4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52233"/>
    <w:multiLevelType w:val="hybridMultilevel"/>
    <w:tmpl w:val="A42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439"/>
    <w:multiLevelType w:val="hybridMultilevel"/>
    <w:tmpl w:val="0D34C3B2"/>
    <w:lvl w:ilvl="0" w:tplc="FF888F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96458"/>
    <w:multiLevelType w:val="hybridMultilevel"/>
    <w:tmpl w:val="BE40107C"/>
    <w:lvl w:ilvl="0" w:tplc="79D8B6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137A"/>
    <w:rsid w:val="0006119C"/>
    <w:rsid w:val="000C0F48"/>
    <w:rsid w:val="0014137A"/>
    <w:rsid w:val="00155D7B"/>
    <w:rsid w:val="002816FE"/>
    <w:rsid w:val="00347687"/>
    <w:rsid w:val="00375DA1"/>
    <w:rsid w:val="003E20F9"/>
    <w:rsid w:val="003F2905"/>
    <w:rsid w:val="00430893"/>
    <w:rsid w:val="00563C68"/>
    <w:rsid w:val="006738CD"/>
    <w:rsid w:val="0070177E"/>
    <w:rsid w:val="00707D96"/>
    <w:rsid w:val="007937AA"/>
    <w:rsid w:val="007D44EA"/>
    <w:rsid w:val="00852CFE"/>
    <w:rsid w:val="009645A6"/>
    <w:rsid w:val="00A51987"/>
    <w:rsid w:val="00A9731C"/>
    <w:rsid w:val="00B2514B"/>
    <w:rsid w:val="00B27033"/>
    <w:rsid w:val="00BB0FF5"/>
    <w:rsid w:val="00BC5666"/>
    <w:rsid w:val="00C40379"/>
    <w:rsid w:val="00C674AD"/>
    <w:rsid w:val="00C95737"/>
    <w:rsid w:val="00CB3C8F"/>
    <w:rsid w:val="00CC720C"/>
    <w:rsid w:val="00D2660C"/>
    <w:rsid w:val="00D45BCA"/>
    <w:rsid w:val="00D45BF5"/>
    <w:rsid w:val="00E019D4"/>
    <w:rsid w:val="00E92E04"/>
    <w:rsid w:val="00EA0201"/>
    <w:rsid w:val="00EB0D9C"/>
    <w:rsid w:val="00E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A625-6AC5-4D76-8BA3-72327B2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13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3730-6417-4039-94C5-C9EC9CC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2017-03-30T11:18:00Z</cp:lastPrinted>
  <dcterms:created xsi:type="dcterms:W3CDTF">2016-03-28T10:32:00Z</dcterms:created>
  <dcterms:modified xsi:type="dcterms:W3CDTF">2017-10-06T11:19:00Z</dcterms:modified>
</cp:coreProperties>
</file>